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02" w:rsidRPr="007A626A" w:rsidRDefault="00896D49" w:rsidP="008F3C3E">
      <w:pPr>
        <w:jc w:val="center"/>
        <w:rPr>
          <w:rFonts w:ascii="Tahoma" w:hAnsi="Tahoma" w:cs="Tahoma"/>
          <w:sz w:val="32"/>
          <w:szCs w:val="32"/>
        </w:rPr>
      </w:pPr>
      <w:r w:rsidRPr="007A626A">
        <w:rPr>
          <w:rFonts w:ascii="Tahoma" w:hAnsi="Tahoma" w:cs="Tahoma"/>
          <w:sz w:val="32"/>
          <w:szCs w:val="32"/>
        </w:rPr>
        <w:t>Minutes of t</w:t>
      </w:r>
      <w:r w:rsidR="002F7B02" w:rsidRPr="007A626A">
        <w:rPr>
          <w:rFonts w:ascii="Tahoma" w:hAnsi="Tahoma" w:cs="Tahoma"/>
          <w:sz w:val="32"/>
          <w:szCs w:val="32"/>
        </w:rPr>
        <w:t xml:space="preserve">he </w:t>
      </w:r>
      <w:r w:rsidR="00403C84">
        <w:rPr>
          <w:rFonts w:ascii="Tahoma" w:hAnsi="Tahoma" w:cs="Tahoma"/>
          <w:sz w:val="32"/>
          <w:szCs w:val="32"/>
        </w:rPr>
        <w:t>**</w:t>
      </w:r>
      <w:proofErr w:type="spellStart"/>
      <w:r w:rsidR="002F7B02" w:rsidRPr="007A626A">
        <w:rPr>
          <w:rFonts w:ascii="Tahoma" w:hAnsi="Tahoma" w:cs="Tahoma"/>
          <w:sz w:val="32"/>
          <w:szCs w:val="32"/>
        </w:rPr>
        <w:t>th</w:t>
      </w:r>
      <w:proofErr w:type="spellEnd"/>
      <w:r w:rsidR="002F7B02" w:rsidRPr="007A626A">
        <w:rPr>
          <w:rFonts w:ascii="Tahoma" w:hAnsi="Tahoma" w:cs="Tahoma"/>
          <w:sz w:val="32"/>
          <w:szCs w:val="32"/>
        </w:rPr>
        <w:t xml:space="preserve"> Summit Meeting of</w:t>
      </w:r>
    </w:p>
    <w:p w:rsidR="002F7B02" w:rsidRPr="007A626A" w:rsidRDefault="002F7B02" w:rsidP="008F3C3E">
      <w:pPr>
        <w:jc w:val="center"/>
        <w:rPr>
          <w:rFonts w:ascii="Tahoma" w:hAnsi="Tahoma" w:cs="Tahoma"/>
          <w:sz w:val="32"/>
          <w:szCs w:val="32"/>
        </w:rPr>
      </w:pPr>
      <w:r w:rsidRPr="007A626A">
        <w:rPr>
          <w:rFonts w:ascii="Tahoma" w:hAnsi="Tahoma" w:cs="Tahoma"/>
          <w:sz w:val="32"/>
          <w:szCs w:val="32"/>
        </w:rPr>
        <w:t>the Asian Robotics Society Union (</w:t>
      </w:r>
      <w:r w:rsidR="00403C84">
        <w:rPr>
          <w:rFonts w:ascii="Tahoma" w:hAnsi="Tahoma" w:cs="Tahoma"/>
          <w:sz w:val="32"/>
          <w:szCs w:val="32"/>
        </w:rPr>
        <w:t>PARSU</w:t>
      </w:r>
      <w:r w:rsidRPr="007A626A">
        <w:rPr>
          <w:rFonts w:ascii="Tahoma" w:hAnsi="Tahoma" w:cs="Tahoma"/>
          <w:sz w:val="32"/>
          <w:szCs w:val="32"/>
        </w:rPr>
        <w:t>)</w:t>
      </w:r>
      <w:r w:rsidR="00896D49" w:rsidRPr="007A626A">
        <w:rPr>
          <w:rFonts w:ascii="Tahoma" w:hAnsi="Tahoma" w:cs="Tahoma"/>
          <w:sz w:val="32"/>
          <w:szCs w:val="32"/>
        </w:rPr>
        <w:t xml:space="preserve"> </w:t>
      </w:r>
    </w:p>
    <w:p w:rsidR="002F7B02" w:rsidRPr="007A626A" w:rsidRDefault="002F7B02" w:rsidP="00EB538B">
      <w:pPr>
        <w:spacing w:line="210" w:lineRule="exact"/>
        <w:rPr>
          <w:rFonts w:ascii="Tahoma" w:hAnsi="Tahoma" w:cs="Tahoma"/>
        </w:rPr>
      </w:pPr>
    </w:p>
    <w:p w:rsidR="00896D49" w:rsidRPr="005C793A" w:rsidRDefault="00896D49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Date</w:t>
      </w:r>
      <w:r w:rsidR="002F7B02" w:rsidRPr="005C793A">
        <w:rPr>
          <w:rFonts w:ascii="Tahoma" w:hAnsi="Tahoma" w:cs="Tahoma"/>
          <w:szCs w:val="21"/>
        </w:rPr>
        <w:t xml:space="preserve">: </w:t>
      </w:r>
      <w:r w:rsidR="002C7F1D" w:rsidRPr="005C793A">
        <w:rPr>
          <w:rFonts w:ascii="Tahoma" w:hAnsi="Tahoma" w:cs="Tahoma"/>
          <w:szCs w:val="21"/>
        </w:rPr>
        <w:t>Thursday</w:t>
      </w:r>
      <w:r w:rsidR="002F7B02" w:rsidRPr="005C793A">
        <w:rPr>
          <w:rFonts w:ascii="Tahoma" w:hAnsi="Tahoma" w:cs="Tahoma"/>
          <w:szCs w:val="21"/>
        </w:rPr>
        <w:t>, Oct. 1, 201</w:t>
      </w:r>
      <w:r w:rsidR="002C7F1D" w:rsidRPr="005C793A">
        <w:rPr>
          <w:rFonts w:ascii="Tahoma" w:hAnsi="Tahoma" w:cs="Tahoma"/>
          <w:szCs w:val="21"/>
        </w:rPr>
        <w:t>5</w:t>
      </w:r>
    </w:p>
    <w:p w:rsidR="002F7B02" w:rsidRPr="005C793A" w:rsidRDefault="00896D49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Time: </w:t>
      </w:r>
      <w:r w:rsidR="002F7B02" w:rsidRPr="005C793A">
        <w:rPr>
          <w:rFonts w:ascii="Tahoma" w:hAnsi="Tahoma" w:cs="Tahoma"/>
          <w:szCs w:val="21"/>
        </w:rPr>
        <w:t>1</w:t>
      </w:r>
      <w:r w:rsidR="002C7F1D" w:rsidRPr="005C793A">
        <w:rPr>
          <w:rFonts w:ascii="Tahoma" w:hAnsi="Tahoma" w:cs="Tahoma"/>
          <w:szCs w:val="21"/>
        </w:rPr>
        <w:t>1</w:t>
      </w:r>
      <w:r w:rsidR="002F7B02" w:rsidRPr="005C793A">
        <w:rPr>
          <w:rFonts w:ascii="Tahoma" w:hAnsi="Tahoma" w:cs="Tahoma"/>
          <w:szCs w:val="21"/>
        </w:rPr>
        <w:t>:</w:t>
      </w:r>
      <w:r w:rsidR="002C7F1D" w:rsidRPr="005C793A">
        <w:rPr>
          <w:rFonts w:ascii="Tahoma" w:hAnsi="Tahoma" w:cs="Tahoma"/>
          <w:szCs w:val="21"/>
        </w:rPr>
        <w:t>0</w:t>
      </w:r>
      <w:r w:rsidR="002F7B02" w:rsidRPr="005C793A">
        <w:rPr>
          <w:rFonts w:ascii="Tahoma" w:hAnsi="Tahoma" w:cs="Tahoma"/>
          <w:szCs w:val="21"/>
        </w:rPr>
        <w:t>0 – 1</w:t>
      </w:r>
      <w:r w:rsidR="002C7F1D" w:rsidRPr="005C793A">
        <w:rPr>
          <w:rFonts w:ascii="Tahoma" w:hAnsi="Tahoma" w:cs="Tahoma"/>
          <w:szCs w:val="21"/>
        </w:rPr>
        <w:t>2</w:t>
      </w:r>
      <w:r w:rsidR="002F7B02" w:rsidRPr="005C793A">
        <w:rPr>
          <w:rFonts w:ascii="Tahoma" w:hAnsi="Tahoma" w:cs="Tahoma"/>
          <w:szCs w:val="21"/>
        </w:rPr>
        <w:t>:</w:t>
      </w:r>
      <w:r w:rsidR="002C7F1D" w:rsidRPr="005C793A">
        <w:rPr>
          <w:rFonts w:ascii="Tahoma" w:hAnsi="Tahoma" w:cs="Tahoma"/>
          <w:szCs w:val="21"/>
        </w:rPr>
        <w:t>45</w:t>
      </w:r>
    </w:p>
    <w:p w:rsidR="002F7B02" w:rsidRPr="005C793A" w:rsidRDefault="00896D49" w:rsidP="00EB538B">
      <w:pPr>
        <w:spacing w:line="210" w:lineRule="exact"/>
        <w:ind w:left="567" w:hangingChars="270" w:hanging="567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Place</w:t>
      </w:r>
      <w:r w:rsidR="002F7B02" w:rsidRPr="005C793A">
        <w:rPr>
          <w:rFonts w:ascii="Tahoma" w:hAnsi="Tahoma" w:cs="Tahoma"/>
          <w:szCs w:val="21"/>
        </w:rPr>
        <w:t xml:space="preserve">: Room </w:t>
      </w:r>
      <w:r w:rsidR="002C7F1D" w:rsidRPr="005C793A">
        <w:rPr>
          <w:rFonts w:ascii="Tahoma" w:hAnsi="Tahoma" w:cs="Tahoma"/>
          <w:szCs w:val="21"/>
        </w:rPr>
        <w:t>#12</w:t>
      </w:r>
      <w:r w:rsidR="002F7B02" w:rsidRPr="005C793A">
        <w:rPr>
          <w:rFonts w:ascii="Tahoma" w:hAnsi="Tahoma" w:cs="Tahoma"/>
          <w:szCs w:val="21"/>
        </w:rPr>
        <w:t xml:space="preserve">, </w:t>
      </w:r>
      <w:r w:rsidR="002C7F1D" w:rsidRPr="005C793A">
        <w:rPr>
          <w:rFonts w:ascii="Tahoma" w:hAnsi="Tahoma" w:cs="Tahoma"/>
          <w:szCs w:val="21"/>
          <w:lang w:val="en-GB"/>
        </w:rPr>
        <w:t xml:space="preserve">Congress </w:t>
      </w:r>
      <w:proofErr w:type="spellStart"/>
      <w:r w:rsidR="00227D87" w:rsidRPr="005C793A">
        <w:rPr>
          <w:rFonts w:ascii="Tahoma" w:hAnsi="Tahoma" w:cs="Tahoma"/>
          <w:szCs w:val="21"/>
          <w:lang w:val="en-GB"/>
        </w:rPr>
        <w:t>Center</w:t>
      </w:r>
      <w:proofErr w:type="spellEnd"/>
      <w:r w:rsidR="002C7F1D" w:rsidRPr="005C793A">
        <w:rPr>
          <w:rFonts w:ascii="Tahoma" w:hAnsi="Tahoma" w:cs="Tahoma"/>
          <w:szCs w:val="21"/>
          <w:lang w:val="en-GB"/>
        </w:rPr>
        <w:t xml:space="preserve"> Hamburg (CCH)</w:t>
      </w:r>
      <w:r w:rsidR="002F7B02" w:rsidRPr="005C793A">
        <w:rPr>
          <w:rFonts w:ascii="Tahoma" w:hAnsi="Tahoma" w:cs="Tahoma"/>
          <w:szCs w:val="21"/>
        </w:rPr>
        <w:t xml:space="preserve">, </w:t>
      </w:r>
      <w:r w:rsidR="002C7F1D" w:rsidRPr="005C793A">
        <w:rPr>
          <w:rFonts w:ascii="Tahoma" w:hAnsi="Tahoma" w:cs="Tahoma"/>
          <w:szCs w:val="21"/>
        </w:rPr>
        <w:t>Germany</w:t>
      </w:r>
      <w:r w:rsidR="002F7B02" w:rsidRPr="005C793A">
        <w:rPr>
          <w:rFonts w:ascii="Tahoma" w:hAnsi="Tahoma" w:cs="Tahoma"/>
          <w:szCs w:val="21"/>
        </w:rPr>
        <w:t xml:space="preserve"> (IROS</w:t>
      </w:r>
      <w:r w:rsidR="000C2113" w:rsidRPr="005C793A">
        <w:rPr>
          <w:rFonts w:ascii="Tahoma" w:hAnsi="Tahoma" w:cs="Tahoma"/>
          <w:szCs w:val="21"/>
        </w:rPr>
        <w:t xml:space="preserve"> </w:t>
      </w:r>
      <w:r w:rsidR="002F7B02" w:rsidRPr="005C793A">
        <w:rPr>
          <w:rFonts w:ascii="Tahoma" w:hAnsi="Tahoma" w:cs="Tahoma"/>
          <w:szCs w:val="21"/>
        </w:rPr>
        <w:t>201</w:t>
      </w:r>
      <w:r w:rsidR="002C7F1D" w:rsidRPr="005C793A">
        <w:rPr>
          <w:rFonts w:ascii="Tahoma" w:hAnsi="Tahoma" w:cs="Tahoma"/>
          <w:szCs w:val="21"/>
        </w:rPr>
        <w:t>5</w:t>
      </w:r>
      <w:r w:rsidR="002F7B02" w:rsidRPr="005C793A">
        <w:rPr>
          <w:rFonts w:ascii="Tahoma" w:hAnsi="Tahoma" w:cs="Tahoma"/>
          <w:szCs w:val="21"/>
        </w:rPr>
        <w:t xml:space="preserve"> site)</w:t>
      </w:r>
    </w:p>
    <w:p w:rsidR="00896D49" w:rsidRPr="005C793A" w:rsidRDefault="00896D49" w:rsidP="00EB538B">
      <w:pPr>
        <w:pStyle w:val="Default"/>
        <w:spacing w:line="210" w:lineRule="exact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p w:rsidR="00896D49" w:rsidRPr="005C793A" w:rsidRDefault="00896D49" w:rsidP="00EB538B">
      <w:pPr>
        <w:pStyle w:val="Default"/>
        <w:spacing w:line="210" w:lineRule="exact"/>
        <w:rPr>
          <w:rFonts w:ascii="Tahoma" w:hAnsi="Tahoma" w:cs="Tahoma"/>
          <w:sz w:val="21"/>
          <w:szCs w:val="21"/>
        </w:rPr>
      </w:pPr>
      <w:r w:rsidRPr="005C793A">
        <w:rPr>
          <w:rFonts w:ascii="Tahoma" w:hAnsi="Tahoma" w:cs="Tahoma"/>
          <w:sz w:val="21"/>
          <w:szCs w:val="21"/>
        </w:rPr>
        <w:t>Hosted by Robotics Society of Japan</w:t>
      </w:r>
    </w:p>
    <w:p w:rsidR="00896D49" w:rsidRPr="005C793A" w:rsidRDefault="00896D49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Presided by Prof. </w:t>
      </w:r>
      <w:proofErr w:type="spellStart"/>
      <w:r w:rsidRPr="005C793A">
        <w:rPr>
          <w:rFonts w:ascii="Tahoma" w:hAnsi="Tahoma" w:cs="Tahoma"/>
          <w:szCs w:val="21"/>
        </w:rPr>
        <w:t>Atsuo</w:t>
      </w:r>
      <w:proofErr w:type="spellEnd"/>
      <w:r w:rsidRPr="005C793A">
        <w:rPr>
          <w:rFonts w:ascii="Tahoma" w:hAnsi="Tahoma" w:cs="Tahoma"/>
          <w:szCs w:val="21"/>
        </w:rPr>
        <w:t xml:space="preserve"> </w:t>
      </w:r>
      <w:proofErr w:type="spellStart"/>
      <w:r w:rsidRPr="005C793A">
        <w:rPr>
          <w:rFonts w:ascii="Tahoma" w:hAnsi="Tahoma" w:cs="Tahoma"/>
          <w:szCs w:val="21"/>
        </w:rPr>
        <w:t>Takanishi</w:t>
      </w:r>
      <w:proofErr w:type="spellEnd"/>
      <w:r w:rsidRPr="005C793A">
        <w:rPr>
          <w:rFonts w:ascii="Tahoma" w:hAnsi="Tahoma" w:cs="Tahoma"/>
          <w:szCs w:val="21"/>
        </w:rPr>
        <w:t xml:space="preserve"> (RSJ President)</w:t>
      </w:r>
    </w:p>
    <w:p w:rsidR="00896D49" w:rsidRPr="005C793A" w:rsidRDefault="00896D49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Reported by Prof. </w:t>
      </w:r>
      <w:proofErr w:type="spellStart"/>
      <w:r w:rsidRPr="005C793A">
        <w:rPr>
          <w:rFonts w:ascii="Tahoma" w:hAnsi="Tahoma" w:cs="Tahoma"/>
          <w:szCs w:val="21"/>
        </w:rPr>
        <w:t>Masafumi</w:t>
      </w:r>
      <w:proofErr w:type="spellEnd"/>
      <w:r w:rsidRPr="005C793A">
        <w:rPr>
          <w:rFonts w:ascii="Tahoma" w:hAnsi="Tahoma" w:cs="Tahoma"/>
          <w:szCs w:val="21"/>
        </w:rPr>
        <w:t xml:space="preserve"> Okada</w:t>
      </w:r>
    </w:p>
    <w:p w:rsidR="00896D49" w:rsidRPr="005C793A" w:rsidRDefault="00896D49" w:rsidP="00EB538B">
      <w:pPr>
        <w:spacing w:line="210" w:lineRule="exact"/>
        <w:rPr>
          <w:rFonts w:ascii="Tahoma" w:hAnsi="Tahoma" w:cs="Tahoma"/>
          <w:szCs w:val="21"/>
        </w:rPr>
      </w:pPr>
    </w:p>
    <w:p w:rsidR="00896D49" w:rsidRDefault="00896D49" w:rsidP="00EB538B">
      <w:pPr>
        <w:spacing w:line="210" w:lineRule="exact"/>
        <w:rPr>
          <w:rFonts w:ascii="Tahoma" w:hAnsi="Tahoma" w:cs="Tahoma"/>
          <w:sz w:val="24"/>
          <w:szCs w:val="21"/>
        </w:rPr>
      </w:pPr>
      <w:r w:rsidRPr="005C793A">
        <w:rPr>
          <w:rFonts w:ascii="Tahoma" w:hAnsi="Tahoma" w:cs="Tahoma"/>
          <w:sz w:val="24"/>
          <w:szCs w:val="21"/>
        </w:rPr>
        <w:t>Agenda</w:t>
      </w:r>
    </w:p>
    <w:p w:rsidR="005C793A" w:rsidRPr="005C793A" w:rsidRDefault="005C793A" w:rsidP="00EB538B">
      <w:pPr>
        <w:spacing w:line="210" w:lineRule="exact"/>
        <w:rPr>
          <w:rFonts w:ascii="Tahoma" w:hAnsi="Tahoma" w:cs="Tahoma"/>
          <w:szCs w:val="21"/>
        </w:rPr>
      </w:pPr>
    </w:p>
    <w:p w:rsidR="00896D49" w:rsidRPr="005C793A" w:rsidRDefault="00896D49" w:rsidP="00EB538B">
      <w:pPr>
        <w:pStyle w:val="a4"/>
        <w:numPr>
          <w:ilvl w:val="0"/>
          <w:numId w:val="7"/>
        </w:numPr>
        <w:spacing w:line="210" w:lineRule="exact"/>
        <w:ind w:leftChars="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Greetings from Prof. </w:t>
      </w:r>
      <w:proofErr w:type="spellStart"/>
      <w:r w:rsidRPr="005C793A">
        <w:rPr>
          <w:rFonts w:ascii="Tahoma" w:hAnsi="Tahoma" w:cs="Tahoma"/>
          <w:szCs w:val="21"/>
        </w:rPr>
        <w:t>Takanishi</w:t>
      </w:r>
      <w:proofErr w:type="spellEnd"/>
      <w:r w:rsidRPr="005C793A">
        <w:rPr>
          <w:rFonts w:ascii="Tahoma" w:hAnsi="Tahoma" w:cs="Tahoma"/>
          <w:szCs w:val="21"/>
        </w:rPr>
        <w:t xml:space="preserve"> </w:t>
      </w:r>
      <w:r w:rsidR="005C793A" w:rsidRPr="005C793A">
        <w:rPr>
          <w:rFonts w:ascii="Tahoma" w:hAnsi="Tahoma" w:cs="Tahoma"/>
          <w:szCs w:val="21"/>
        </w:rPr>
        <w:t>(RSJ President)</w:t>
      </w:r>
      <w:r w:rsidR="005C793A">
        <w:rPr>
          <w:rFonts w:ascii="Tahoma" w:hAnsi="Tahoma" w:cs="Tahoma" w:hint="eastAsia"/>
          <w:szCs w:val="21"/>
        </w:rPr>
        <w:t xml:space="preserve"> </w:t>
      </w:r>
      <w:r w:rsidRPr="005C793A">
        <w:rPr>
          <w:rFonts w:ascii="Tahoma" w:hAnsi="Tahoma" w:cs="Tahoma"/>
          <w:szCs w:val="21"/>
        </w:rPr>
        <w:t>and self-introductions by all the participants. List of participants is shown in the last part of this minute.</w:t>
      </w:r>
    </w:p>
    <w:p w:rsidR="00896D49" w:rsidRPr="005C793A" w:rsidRDefault="00896D49" w:rsidP="00EB538B">
      <w:pPr>
        <w:pStyle w:val="a4"/>
        <w:spacing w:line="210" w:lineRule="exact"/>
        <w:ind w:leftChars="0" w:left="360"/>
        <w:rPr>
          <w:rFonts w:ascii="Tahoma" w:hAnsi="Tahoma" w:cs="Tahoma"/>
          <w:szCs w:val="21"/>
        </w:rPr>
      </w:pPr>
    </w:p>
    <w:p w:rsidR="00896D49" w:rsidRPr="005C793A" w:rsidRDefault="00896D49" w:rsidP="00EB538B">
      <w:pPr>
        <w:pStyle w:val="a4"/>
        <w:numPr>
          <w:ilvl w:val="0"/>
          <w:numId w:val="7"/>
        </w:numPr>
        <w:spacing w:line="210" w:lineRule="exact"/>
        <w:ind w:leftChars="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Approval of the minutes of the 9</w:t>
      </w:r>
      <w:r w:rsidRPr="005C793A">
        <w:rPr>
          <w:rFonts w:ascii="Tahoma" w:hAnsi="Tahoma" w:cs="Tahoma"/>
          <w:szCs w:val="21"/>
          <w:vertAlign w:val="superscript"/>
        </w:rPr>
        <w:t>th</w:t>
      </w:r>
      <w:r w:rsidRPr="005C793A">
        <w:rPr>
          <w:rFonts w:ascii="Tahoma" w:hAnsi="Tahoma" w:cs="Tahoma"/>
          <w:szCs w:val="21"/>
        </w:rPr>
        <w:t xml:space="preserve"> Summit Meeting of </w:t>
      </w:r>
      <w:r w:rsidR="00403C84">
        <w:rPr>
          <w:rFonts w:ascii="Tahoma" w:hAnsi="Tahoma" w:cs="Tahoma"/>
          <w:szCs w:val="21"/>
        </w:rPr>
        <w:t>PARSU</w:t>
      </w:r>
    </w:p>
    <w:p w:rsidR="00896D49" w:rsidRPr="005C793A" w:rsidRDefault="00896D49" w:rsidP="00EB538B">
      <w:pPr>
        <w:pStyle w:val="Default"/>
        <w:numPr>
          <w:ilvl w:val="0"/>
          <w:numId w:val="9"/>
        </w:numPr>
        <w:spacing w:line="210" w:lineRule="exact"/>
        <w:ind w:left="426" w:hanging="142"/>
        <w:rPr>
          <w:rFonts w:ascii="Tahoma" w:hAnsi="Tahoma" w:cs="Tahoma"/>
          <w:sz w:val="21"/>
          <w:szCs w:val="21"/>
        </w:rPr>
      </w:pPr>
      <w:r w:rsidRPr="005C793A">
        <w:rPr>
          <w:rFonts w:ascii="Tahoma" w:hAnsi="Tahoma" w:cs="Tahoma"/>
          <w:sz w:val="21"/>
          <w:szCs w:val="21"/>
        </w:rPr>
        <w:t xml:space="preserve">The minutes of last </w:t>
      </w:r>
      <w:r w:rsidR="00403C84">
        <w:rPr>
          <w:rFonts w:ascii="Tahoma" w:hAnsi="Tahoma" w:cs="Tahoma"/>
          <w:sz w:val="21"/>
          <w:szCs w:val="21"/>
        </w:rPr>
        <w:t>PARSU</w:t>
      </w:r>
      <w:r w:rsidRPr="005C793A">
        <w:rPr>
          <w:rFonts w:ascii="Tahoma" w:hAnsi="Tahoma" w:cs="Tahoma"/>
          <w:sz w:val="21"/>
          <w:szCs w:val="21"/>
        </w:rPr>
        <w:t xml:space="preserve"> meeting was explained and approved</w:t>
      </w:r>
      <w:r w:rsidR="005C793A">
        <w:rPr>
          <w:rFonts w:ascii="Tahoma" w:hAnsi="Tahoma" w:cs="Tahoma" w:hint="eastAsia"/>
          <w:sz w:val="21"/>
          <w:szCs w:val="21"/>
        </w:rPr>
        <w:t>.</w:t>
      </w:r>
    </w:p>
    <w:p w:rsidR="00896D49" w:rsidRPr="005C793A" w:rsidRDefault="00896D49" w:rsidP="00EB538B">
      <w:pPr>
        <w:pStyle w:val="Default"/>
        <w:spacing w:line="210" w:lineRule="exact"/>
        <w:ind w:left="284"/>
        <w:rPr>
          <w:rFonts w:ascii="Tahoma" w:hAnsi="Tahoma" w:cs="Tahoma"/>
          <w:sz w:val="21"/>
          <w:szCs w:val="21"/>
        </w:rPr>
      </w:pPr>
    </w:p>
    <w:p w:rsidR="00637CF0" w:rsidRPr="005C793A" w:rsidRDefault="002C7F1D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3</w:t>
      </w:r>
      <w:r w:rsidR="00637CF0" w:rsidRPr="005C793A">
        <w:rPr>
          <w:rFonts w:ascii="Tahoma" w:hAnsi="Tahoma" w:cs="Tahoma"/>
          <w:szCs w:val="21"/>
        </w:rPr>
        <w:t>. Report of current status of each member society</w:t>
      </w:r>
    </w:p>
    <w:p w:rsidR="00252921" w:rsidRDefault="00896D49" w:rsidP="00EB538B">
      <w:pPr>
        <w:pStyle w:val="a4"/>
        <w:numPr>
          <w:ilvl w:val="0"/>
          <w:numId w:val="9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RSJ (</w:t>
      </w:r>
      <w:r w:rsidR="002D0893" w:rsidRPr="005C793A">
        <w:rPr>
          <w:rFonts w:ascii="Tahoma" w:hAnsi="Tahoma" w:cs="Tahoma"/>
          <w:szCs w:val="21"/>
        </w:rPr>
        <w:t>Robotics Society of Japan</w:t>
      </w:r>
      <w:r w:rsidRPr="005C793A">
        <w:rPr>
          <w:rFonts w:ascii="Tahoma" w:hAnsi="Tahoma" w:cs="Tahoma"/>
          <w:szCs w:val="21"/>
        </w:rPr>
        <w:t xml:space="preserve">, </w:t>
      </w:r>
      <w:r w:rsidR="002D0893" w:rsidRPr="005C793A">
        <w:rPr>
          <w:rFonts w:ascii="Tahoma" w:hAnsi="Tahoma" w:cs="Tahoma"/>
          <w:szCs w:val="21"/>
        </w:rPr>
        <w:t>Japan)</w:t>
      </w:r>
      <w:r w:rsidR="00252921">
        <w:rPr>
          <w:rFonts w:ascii="Tahoma" w:hAnsi="Tahoma" w:cs="Tahoma" w:hint="eastAsia"/>
          <w:szCs w:val="21"/>
        </w:rPr>
        <w:t xml:space="preserve">, Prof. </w:t>
      </w:r>
      <w:proofErr w:type="spellStart"/>
      <w:r w:rsidR="00252921">
        <w:rPr>
          <w:rFonts w:ascii="Tahoma" w:hAnsi="Tahoma" w:cs="Tahoma" w:hint="eastAsia"/>
          <w:szCs w:val="21"/>
        </w:rPr>
        <w:t>Takanishi</w:t>
      </w:r>
      <w:proofErr w:type="spellEnd"/>
    </w:p>
    <w:p w:rsidR="00896D49" w:rsidRPr="00252921" w:rsidRDefault="007E2595" w:rsidP="00EB538B">
      <w:pPr>
        <w:pStyle w:val="a4"/>
        <w:numPr>
          <w:ilvl w:val="0"/>
          <w:numId w:val="9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 w:rsidRPr="00252921">
        <w:rPr>
          <w:rFonts w:ascii="Tahoma" w:hAnsi="Tahoma" w:cs="Tahoma"/>
          <w:szCs w:val="21"/>
        </w:rPr>
        <w:t>ARAA</w:t>
      </w:r>
      <w:r w:rsidR="00896D49" w:rsidRPr="00252921">
        <w:rPr>
          <w:rFonts w:ascii="Tahoma" w:hAnsi="Tahoma" w:cs="Tahoma"/>
          <w:szCs w:val="21"/>
        </w:rPr>
        <w:t xml:space="preserve"> (</w:t>
      </w:r>
      <w:r w:rsidRPr="00252921">
        <w:rPr>
          <w:rFonts w:ascii="Tahoma" w:hAnsi="Tahoma" w:cs="Tahoma"/>
          <w:szCs w:val="21"/>
        </w:rPr>
        <w:t>Australian Robotics and Automation Association</w:t>
      </w:r>
      <w:r w:rsidR="00896D49" w:rsidRPr="00252921">
        <w:rPr>
          <w:rFonts w:ascii="Tahoma" w:hAnsi="Tahoma" w:cs="Tahoma"/>
          <w:szCs w:val="21"/>
        </w:rPr>
        <w:t xml:space="preserve">, </w:t>
      </w:r>
      <w:r w:rsidR="00C9604F" w:rsidRPr="00252921">
        <w:rPr>
          <w:rFonts w:ascii="Tahoma" w:hAnsi="Tahoma" w:cs="Tahoma"/>
          <w:szCs w:val="21"/>
        </w:rPr>
        <w:t>Australia and New Zealand)</w:t>
      </w:r>
      <w:r w:rsidR="00252921" w:rsidRPr="00252921">
        <w:rPr>
          <w:rFonts w:ascii="Tahoma" w:hAnsi="Tahoma" w:cs="Tahoma" w:hint="eastAsia"/>
          <w:szCs w:val="21"/>
        </w:rPr>
        <w:t xml:space="preserve">, Prof. </w:t>
      </w:r>
      <w:proofErr w:type="spellStart"/>
      <w:r w:rsidR="00252921" w:rsidRPr="00252921">
        <w:rPr>
          <w:rFonts w:ascii="Tahoma" w:hAnsi="Tahoma" w:cs="Tahoma"/>
          <w:szCs w:val="21"/>
        </w:rPr>
        <w:t>Dunbabin</w:t>
      </w:r>
      <w:proofErr w:type="spellEnd"/>
    </w:p>
    <w:p w:rsidR="00896D49" w:rsidRPr="00621452" w:rsidRDefault="007E2595" w:rsidP="00EB538B">
      <w:pPr>
        <w:pStyle w:val="a4"/>
        <w:numPr>
          <w:ilvl w:val="0"/>
          <w:numId w:val="9"/>
        </w:numPr>
        <w:spacing w:line="210" w:lineRule="exact"/>
        <w:ind w:leftChars="0" w:left="426" w:hanging="142"/>
        <w:rPr>
          <w:rFonts w:ascii="Tahoma" w:hAnsi="Tahoma" w:cs="Tahoma"/>
          <w:color w:val="000000" w:themeColor="text1"/>
          <w:szCs w:val="21"/>
        </w:rPr>
      </w:pPr>
      <w:r w:rsidRPr="005C793A">
        <w:rPr>
          <w:rFonts w:ascii="Tahoma" w:hAnsi="Tahoma" w:cs="Tahoma"/>
          <w:szCs w:val="21"/>
        </w:rPr>
        <w:t>CAA</w:t>
      </w:r>
      <w:r w:rsidR="00896D49" w:rsidRPr="005C793A">
        <w:rPr>
          <w:rFonts w:ascii="Tahoma" w:hAnsi="Tahoma" w:cs="Tahoma"/>
          <w:szCs w:val="21"/>
        </w:rPr>
        <w:t xml:space="preserve"> (</w:t>
      </w:r>
      <w:r w:rsidRPr="005C793A">
        <w:rPr>
          <w:rFonts w:ascii="Tahoma" w:hAnsi="Tahoma" w:cs="Tahoma"/>
          <w:szCs w:val="21"/>
        </w:rPr>
        <w:t>Chinese Association of Automation</w:t>
      </w:r>
      <w:r w:rsidR="00896D49" w:rsidRPr="005C793A">
        <w:rPr>
          <w:rFonts w:ascii="Tahoma" w:hAnsi="Tahoma" w:cs="Tahoma"/>
          <w:szCs w:val="21"/>
        </w:rPr>
        <w:t xml:space="preserve">, </w:t>
      </w:r>
      <w:r w:rsidR="002C7F1D" w:rsidRPr="005C793A">
        <w:rPr>
          <w:rFonts w:ascii="Tahoma" w:hAnsi="Tahoma" w:cs="Tahoma"/>
          <w:szCs w:val="21"/>
        </w:rPr>
        <w:t>China)</w:t>
      </w:r>
      <w:r w:rsidR="00621452">
        <w:rPr>
          <w:rFonts w:ascii="Tahoma" w:hAnsi="Tahoma" w:cs="Tahoma" w:hint="eastAsia"/>
          <w:szCs w:val="21"/>
        </w:rPr>
        <w:t>, Prof</w:t>
      </w:r>
      <w:r w:rsidR="00621452" w:rsidRPr="00621452">
        <w:rPr>
          <w:rFonts w:ascii="Tahoma" w:hAnsi="Tahoma" w:cs="Tahoma" w:hint="eastAsia"/>
          <w:color w:val="000000" w:themeColor="text1"/>
          <w:szCs w:val="21"/>
        </w:rPr>
        <w:t xml:space="preserve">. </w:t>
      </w:r>
      <w:r w:rsidR="00621452" w:rsidRPr="00621452">
        <w:rPr>
          <w:rFonts w:ascii="Tahoma" w:hAnsi="Tahoma" w:cs="Tahoma"/>
          <w:color w:val="000000" w:themeColor="text1"/>
          <w:szCs w:val="21"/>
        </w:rPr>
        <w:t>Liu</w:t>
      </w:r>
    </w:p>
    <w:p w:rsidR="00896D49" w:rsidRPr="00621452" w:rsidRDefault="007E2595" w:rsidP="00EB538B">
      <w:pPr>
        <w:pStyle w:val="a4"/>
        <w:numPr>
          <w:ilvl w:val="0"/>
          <w:numId w:val="9"/>
        </w:numPr>
        <w:spacing w:line="210" w:lineRule="exact"/>
        <w:ind w:leftChars="0" w:left="426" w:hanging="142"/>
        <w:rPr>
          <w:rFonts w:ascii="Tahoma" w:hAnsi="Tahoma" w:cs="Tahoma"/>
          <w:color w:val="000000" w:themeColor="text1"/>
          <w:szCs w:val="21"/>
        </w:rPr>
      </w:pPr>
      <w:r w:rsidRPr="00621452">
        <w:rPr>
          <w:rFonts w:ascii="Tahoma" w:hAnsi="Tahoma" w:cs="Tahoma"/>
          <w:color w:val="000000" w:themeColor="text1"/>
          <w:szCs w:val="21"/>
        </w:rPr>
        <w:t>KROS</w:t>
      </w:r>
      <w:r w:rsidR="00896D49" w:rsidRPr="00621452">
        <w:rPr>
          <w:rFonts w:ascii="Tahoma" w:hAnsi="Tahoma" w:cs="Tahoma"/>
          <w:color w:val="000000" w:themeColor="text1"/>
          <w:szCs w:val="21"/>
        </w:rPr>
        <w:t xml:space="preserve"> (</w:t>
      </w:r>
      <w:r w:rsidRPr="00621452">
        <w:rPr>
          <w:rFonts w:ascii="Tahoma" w:hAnsi="Tahoma" w:cs="Tahoma"/>
          <w:color w:val="000000" w:themeColor="text1"/>
          <w:szCs w:val="21"/>
        </w:rPr>
        <w:t>Korea Robotics Society</w:t>
      </w:r>
      <w:r w:rsidR="00896D49" w:rsidRPr="00621452">
        <w:rPr>
          <w:rFonts w:ascii="Tahoma" w:hAnsi="Tahoma" w:cs="Tahoma"/>
          <w:color w:val="000000" w:themeColor="text1"/>
          <w:szCs w:val="21"/>
        </w:rPr>
        <w:t xml:space="preserve">, </w:t>
      </w:r>
      <w:r w:rsidR="00C9604F" w:rsidRPr="00621452">
        <w:rPr>
          <w:rFonts w:ascii="Tahoma" w:hAnsi="Tahoma" w:cs="Tahoma"/>
          <w:color w:val="000000" w:themeColor="text1"/>
          <w:szCs w:val="21"/>
        </w:rPr>
        <w:t>Korea)</w:t>
      </w:r>
      <w:r w:rsidR="00621452">
        <w:rPr>
          <w:rFonts w:ascii="Tahoma" w:hAnsi="Tahoma" w:cs="Tahoma" w:hint="eastAsia"/>
          <w:color w:val="000000" w:themeColor="text1"/>
          <w:szCs w:val="21"/>
        </w:rPr>
        <w:t>, Prof. Kang</w:t>
      </w:r>
    </w:p>
    <w:p w:rsidR="00896D49" w:rsidRPr="008A7C8D" w:rsidRDefault="007E2595" w:rsidP="00EB538B">
      <w:pPr>
        <w:pStyle w:val="a4"/>
        <w:numPr>
          <w:ilvl w:val="0"/>
          <w:numId w:val="9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RS</w:t>
      </w:r>
      <w:r w:rsidR="004C75F9">
        <w:rPr>
          <w:rFonts w:ascii="Tahoma" w:hAnsi="Tahoma" w:cs="Tahoma" w:hint="eastAsia"/>
          <w:szCs w:val="21"/>
        </w:rPr>
        <w:t>O</w:t>
      </w:r>
      <w:r w:rsidRPr="005C793A">
        <w:rPr>
          <w:rFonts w:ascii="Tahoma" w:hAnsi="Tahoma" w:cs="Tahoma"/>
          <w:szCs w:val="21"/>
        </w:rPr>
        <w:t>S</w:t>
      </w:r>
      <w:r w:rsidR="00896D49" w:rsidRPr="005C793A">
        <w:rPr>
          <w:rFonts w:ascii="Tahoma" w:hAnsi="Tahoma" w:cs="Tahoma"/>
          <w:szCs w:val="21"/>
        </w:rPr>
        <w:t xml:space="preserve"> (</w:t>
      </w:r>
      <w:r w:rsidRPr="005C793A">
        <w:rPr>
          <w:rFonts w:ascii="Tahoma" w:hAnsi="Tahoma" w:cs="Tahoma"/>
          <w:szCs w:val="21"/>
        </w:rPr>
        <w:t>Robotics Society of Singapore</w:t>
      </w:r>
      <w:r w:rsidR="00896D49" w:rsidRPr="005C793A">
        <w:rPr>
          <w:rFonts w:ascii="Tahoma" w:hAnsi="Tahoma" w:cs="Tahoma"/>
          <w:szCs w:val="21"/>
        </w:rPr>
        <w:t xml:space="preserve">, </w:t>
      </w:r>
      <w:r w:rsidR="00C9604F" w:rsidRPr="005C793A">
        <w:rPr>
          <w:rFonts w:ascii="Tahoma" w:hAnsi="Tahoma" w:cs="Tahoma"/>
          <w:szCs w:val="21"/>
        </w:rPr>
        <w:t>Singapore)</w:t>
      </w:r>
      <w:r w:rsidR="008A7C8D">
        <w:rPr>
          <w:rFonts w:ascii="Tahoma" w:hAnsi="Tahoma" w:cs="Tahoma" w:hint="eastAsia"/>
          <w:szCs w:val="21"/>
        </w:rPr>
        <w:t>, Prof.</w:t>
      </w:r>
      <w:r w:rsidR="008A7C8D" w:rsidRPr="008A7C8D">
        <w:rPr>
          <w:rFonts w:ascii="Tahoma" w:hAnsi="Tahoma" w:cs="Tahoma" w:hint="eastAsia"/>
          <w:szCs w:val="21"/>
        </w:rPr>
        <w:t xml:space="preserve"> </w:t>
      </w:r>
      <w:proofErr w:type="spellStart"/>
      <w:r w:rsidR="008A7C8D" w:rsidRPr="008A7C8D">
        <w:rPr>
          <w:rFonts w:ascii="Tahoma" w:hAnsi="Tahoma" w:cs="Tahoma"/>
          <w:szCs w:val="21"/>
        </w:rPr>
        <w:t>Chellali</w:t>
      </w:r>
      <w:proofErr w:type="spellEnd"/>
    </w:p>
    <w:p w:rsidR="00896D49" w:rsidRPr="005C793A" w:rsidRDefault="007E2595" w:rsidP="00EB538B">
      <w:pPr>
        <w:pStyle w:val="a4"/>
        <w:numPr>
          <w:ilvl w:val="0"/>
          <w:numId w:val="9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TRS</w:t>
      </w:r>
      <w:r w:rsidR="00896D49" w:rsidRPr="005C793A">
        <w:rPr>
          <w:rFonts w:ascii="Tahoma" w:hAnsi="Tahoma" w:cs="Tahoma"/>
          <w:szCs w:val="21"/>
        </w:rPr>
        <w:t xml:space="preserve"> (</w:t>
      </w:r>
      <w:r w:rsidRPr="005C793A">
        <w:rPr>
          <w:rFonts w:ascii="Tahoma" w:hAnsi="Tahoma" w:cs="Tahoma"/>
          <w:szCs w:val="21"/>
        </w:rPr>
        <w:t>Thai Robotics Society</w:t>
      </w:r>
      <w:r w:rsidR="00896D49" w:rsidRPr="005C793A">
        <w:rPr>
          <w:rFonts w:ascii="Tahoma" w:hAnsi="Tahoma" w:cs="Tahoma"/>
          <w:szCs w:val="21"/>
        </w:rPr>
        <w:t>, Thailand)</w:t>
      </w:r>
      <w:r w:rsidR="008A7C8D">
        <w:rPr>
          <w:rFonts w:ascii="Tahoma" w:hAnsi="Tahoma" w:cs="Tahoma" w:hint="eastAsia"/>
          <w:szCs w:val="21"/>
        </w:rPr>
        <w:t xml:space="preserve">, </w:t>
      </w:r>
      <w:r w:rsidR="008A7C8D" w:rsidRPr="008A7C8D">
        <w:rPr>
          <w:rFonts w:ascii="Tahoma" w:hAnsi="Tahoma" w:cs="Tahoma" w:hint="eastAsia"/>
          <w:szCs w:val="21"/>
        </w:rPr>
        <w:t>Prof.</w:t>
      </w:r>
      <w:r w:rsidR="008A7C8D" w:rsidRPr="008A7C8D">
        <w:rPr>
          <w:rFonts w:ascii="Tahoma" w:hAnsi="Tahoma" w:cs="Tahoma"/>
          <w:szCs w:val="21"/>
        </w:rPr>
        <w:t xml:space="preserve"> </w:t>
      </w:r>
      <w:proofErr w:type="spellStart"/>
      <w:r w:rsidR="008A7C8D" w:rsidRPr="008A7C8D">
        <w:rPr>
          <w:rFonts w:ascii="Tahoma" w:hAnsi="Tahoma" w:cs="Tahoma"/>
          <w:szCs w:val="21"/>
        </w:rPr>
        <w:t>Niparnan</w:t>
      </w:r>
      <w:proofErr w:type="spellEnd"/>
    </w:p>
    <w:p w:rsidR="00E4120F" w:rsidRPr="005C793A" w:rsidRDefault="00E4120F" w:rsidP="00EB538B">
      <w:pPr>
        <w:pStyle w:val="a4"/>
        <w:numPr>
          <w:ilvl w:val="0"/>
          <w:numId w:val="9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RSI</w:t>
      </w:r>
      <w:r w:rsidR="00896D49" w:rsidRPr="005C793A">
        <w:rPr>
          <w:rFonts w:ascii="Tahoma" w:hAnsi="Tahoma" w:cs="Tahoma"/>
          <w:szCs w:val="21"/>
        </w:rPr>
        <w:t xml:space="preserve"> (</w:t>
      </w:r>
      <w:r w:rsidRPr="005C793A">
        <w:rPr>
          <w:rFonts w:ascii="Tahoma" w:hAnsi="Tahoma" w:cs="Tahoma"/>
          <w:szCs w:val="21"/>
        </w:rPr>
        <w:t>Robotics Society of India</w:t>
      </w:r>
      <w:r w:rsidR="00896D49" w:rsidRPr="005C793A">
        <w:rPr>
          <w:rFonts w:ascii="Tahoma" w:hAnsi="Tahoma" w:cs="Tahoma"/>
          <w:szCs w:val="21"/>
        </w:rPr>
        <w:t xml:space="preserve">, </w:t>
      </w:r>
      <w:r w:rsidRPr="005C793A">
        <w:rPr>
          <w:rFonts w:ascii="Tahoma" w:hAnsi="Tahoma" w:cs="Tahoma"/>
          <w:szCs w:val="21"/>
        </w:rPr>
        <w:t>India)</w:t>
      </w:r>
      <w:r w:rsidR="007C59DB">
        <w:rPr>
          <w:rFonts w:ascii="Tahoma" w:hAnsi="Tahoma" w:cs="Tahoma" w:hint="eastAsia"/>
          <w:szCs w:val="21"/>
        </w:rPr>
        <w:t xml:space="preserve">, Prof. </w:t>
      </w:r>
      <w:r w:rsidR="007C59DB" w:rsidRPr="007C59DB">
        <w:rPr>
          <w:rFonts w:ascii="Tahoma" w:hAnsi="Tahoma" w:cs="Tahoma"/>
          <w:color w:val="000000" w:themeColor="text1"/>
          <w:szCs w:val="21"/>
        </w:rPr>
        <w:t>Krishna</w:t>
      </w:r>
    </w:p>
    <w:p w:rsidR="00637CF0" w:rsidRPr="005C793A" w:rsidRDefault="00637CF0" w:rsidP="00EB538B">
      <w:pPr>
        <w:spacing w:line="210" w:lineRule="exact"/>
        <w:rPr>
          <w:rFonts w:ascii="Tahoma" w:hAnsi="Tahoma" w:cs="Tahoma"/>
          <w:szCs w:val="21"/>
        </w:rPr>
      </w:pPr>
    </w:p>
    <w:p w:rsidR="00637CF0" w:rsidRPr="005C793A" w:rsidRDefault="00A051CF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4</w:t>
      </w:r>
      <w:r w:rsidR="00637CF0" w:rsidRPr="005C793A">
        <w:rPr>
          <w:rFonts w:ascii="Tahoma" w:hAnsi="Tahoma" w:cs="Tahoma"/>
          <w:szCs w:val="21"/>
        </w:rPr>
        <w:t xml:space="preserve">. Discussion of hosting future </w:t>
      </w:r>
      <w:r w:rsidR="00403C84">
        <w:rPr>
          <w:rFonts w:ascii="Tahoma" w:hAnsi="Tahoma" w:cs="Tahoma"/>
          <w:szCs w:val="21"/>
        </w:rPr>
        <w:t>PARSU</w:t>
      </w:r>
      <w:r w:rsidR="00637CF0" w:rsidRPr="005C793A">
        <w:rPr>
          <w:rFonts w:ascii="Tahoma" w:hAnsi="Tahoma" w:cs="Tahoma"/>
          <w:szCs w:val="21"/>
        </w:rPr>
        <w:t>-SMs</w:t>
      </w:r>
    </w:p>
    <w:p w:rsidR="009C7BF6" w:rsidRPr="004C75F9" w:rsidRDefault="004C75F9" w:rsidP="00EB538B">
      <w:pPr>
        <w:pStyle w:val="a4"/>
        <w:numPr>
          <w:ilvl w:val="0"/>
          <w:numId w:val="13"/>
        </w:numPr>
        <w:spacing w:line="210" w:lineRule="exact"/>
        <w:ind w:leftChars="0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 xml:space="preserve">The future host of </w:t>
      </w:r>
      <w:r w:rsidR="00403C84">
        <w:rPr>
          <w:rFonts w:ascii="Tahoma" w:hAnsi="Tahoma" w:cs="Tahoma" w:hint="eastAsia"/>
          <w:szCs w:val="21"/>
        </w:rPr>
        <w:t>PARSU</w:t>
      </w:r>
      <w:r>
        <w:rPr>
          <w:rFonts w:ascii="Tahoma" w:hAnsi="Tahoma" w:cs="Tahoma" w:hint="eastAsia"/>
          <w:szCs w:val="21"/>
        </w:rPr>
        <w:t xml:space="preserve"> is decided as follows;</w:t>
      </w:r>
    </w:p>
    <w:p w:rsidR="004C75F9" w:rsidRPr="005C793A" w:rsidRDefault="004C75F9" w:rsidP="00EB538B">
      <w:pPr>
        <w:pStyle w:val="a4"/>
        <w:numPr>
          <w:ilvl w:val="1"/>
          <w:numId w:val="14"/>
        </w:numPr>
        <w:spacing w:line="210" w:lineRule="exact"/>
        <w:ind w:leftChars="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IROS2016 (</w:t>
      </w:r>
      <w:proofErr w:type="spellStart"/>
      <w:r w:rsidRPr="005C793A">
        <w:rPr>
          <w:rFonts w:ascii="Tahoma" w:hAnsi="Tahoma" w:cs="Tahoma"/>
          <w:szCs w:val="21"/>
        </w:rPr>
        <w:t>Daejeong</w:t>
      </w:r>
      <w:proofErr w:type="spellEnd"/>
      <w:r w:rsidRPr="005C793A">
        <w:rPr>
          <w:rFonts w:ascii="Tahoma" w:hAnsi="Tahoma" w:cs="Tahoma"/>
          <w:szCs w:val="21"/>
        </w:rPr>
        <w:t>, Korea): KROS</w:t>
      </w:r>
      <w:r>
        <w:rPr>
          <w:rFonts w:ascii="Tahoma" w:hAnsi="Tahoma" w:cs="Tahoma" w:hint="eastAsia"/>
          <w:szCs w:val="21"/>
        </w:rPr>
        <w:t xml:space="preserve"> (fixed)</w:t>
      </w:r>
    </w:p>
    <w:p w:rsidR="004C75F9" w:rsidRPr="005C793A" w:rsidRDefault="004C75F9" w:rsidP="00EB538B">
      <w:pPr>
        <w:pStyle w:val="a4"/>
        <w:numPr>
          <w:ilvl w:val="1"/>
          <w:numId w:val="14"/>
        </w:numPr>
        <w:spacing w:line="210" w:lineRule="exact"/>
        <w:ind w:leftChars="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IROS2017 (Vancouver, Canada): </w:t>
      </w:r>
      <w:r w:rsidR="00D919C4">
        <w:rPr>
          <w:rFonts w:ascii="Tahoma" w:hAnsi="Tahoma" w:cs="Tahoma" w:hint="eastAsia"/>
          <w:szCs w:val="21"/>
        </w:rPr>
        <w:t>fixed soon</w:t>
      </w:r>
      <w:r w:rsidRPr="005C793A">
        <w:rPr>
          <w:rFonts w:ascii="Tahoma" w:hAnsi="Tahoma" w:cs="Tahoma"/>
          <w:szCs w:val="21"/>
        </w:rPr>
        <w:t xml:space="preserve"> (candidate: </w:t>
      </w:r>
      <w:r>
        <w:rPr>
          <w:rFonts w:ascii="Tahoma" w:hAnsi="Tahoma" w:cs="Tahoma" w:hint="eastAsia"/>
          <w:szCs w:val="21"/>
        </w:rPr>
        <w:t>ARAA</w:t>
      </w:r>
      <w:r w:rsidRPr="005C793A">
        <w:rPr>
          <w:rFonts w:ascii="Tahoma" w:hAnsi="Tahoma" w:cs="Tahoma"/>
          <w:szCs w:val="21"/>
        </w:rPr>
        <w:t>)</w:t>
      </w:r>
    </w:p>
    <w:p w:rsidR="004C75F9" w:rsidRPr="005C793A" w:rsidRDefault="004C75F9" w:rsidP="00EB538B">
      <w:pPr>
        <w:pStyle w:val="a4"/>
        <w:numPr>
          <w:ilvl w:val="1"/>
          <w:numId w:val="14"/>
        </w:numPr>
        <w:spacing w:line="210" w:lineRule="exact"/>
        <w:ind w:leftChars="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IROS2018 (M</w:t>
      </w:r>
      <w:r>
        <w:rPr>
          <w:rFonts w:ascii="Tahoma" w:hAnsi="Tahoma" w:cs="Tahoma"/>
          <w:szCs w:val="21"/>
        </w:rPr>
        <w:t xml:space="preserve">adrid, Spain): </w:t>
      </w:r>
      <w:r w:rsidRPr="005C793A">
        <w:rPr>
          <w:rFonts w:ascii="Tahoma" w:hAnsi="Tahoma" w:cs="Tahoma"/>
          <w:szCs w:val="21"/>
        </w:rPr>
        <w:t xml:space="preserve">open (candidate: </w:t>
      </w:r>
      <w:r>
        <w:rPr>
          <w:rFonts w:ascii="Tahoma" w:hAnsi="Tahoma" w:cs="Tahoma" w:hint="eastAsia"/>
          <w:szCs w:val="21"/>
        </w:rPr>
        <w:t>RSJ</w:t>
      </w:r>
      <w:r w:rsidRPr="005C793A">
        <w:rPr>
          <w:rFonts w:ascii="Tahoma" w:hAnsi="Tahoma" w:cs="Tahoma"/>
          <w:szCs w:val="21"/>
        </w:rPr>
        <w:t>)</w:t>
      </w:r>
    </w:p>
    <w:p w:rsidR="004C75F9" w:rsidRPr="005C793A" w:rsidRDefault="004C75F9" w:rsidP="00EB538B">
      <w:pPr>
        <w:pStyle w:val="a4"/>
        <w:numPr>
          <w:ilvl w:val="1"/>
          <w:numId w:val="14"/>
        </w:numPr>
        <w:spacing w:line="210" w:lineRule="exact"/>
        <w:ind w:leftChars="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IROS2019 (Maca</w:t>
      </w:r>
      <w:r>
        <w:rPr>
          <w:rFonts w:ascii="Tahoma" w:hAnsi="Tahoma" w:cs="Tahoma" w:hint="eastAsia"/>
          <w:szCs w:val="21"/>
        </w:rPr>
        <w:t>u</w:t>
      </w:r>
      <w:r w:rsidRPr="005C793A">
        <w:rPr>
          <w:rFonts w:ascii="Tahoma" w:hAnsi="Tahoma" w:cs="Tahoma"/>
          <w:szCs w:val="21"/>
        </w:rPr>
        <w:t xml:space="preserve">, China): open (candidate: </w:t>
      </w:r>
      <w:r>
        <w:rPr>
          <w:rFonts w:ascii="Tahoma" w:hAnsi="Tahoma" w:cs="Tahoma" w:hint="eastAsia"/>
          <w:szCs w:val="21"/>
        </w:rPr>
        <w:t>CAA</w:t>
      </w:r>
      <w:r w:rsidRPr="005C793A">
        <w:rPr>
          <w:rFonts w:ascii="Tahoma" w:hAnsi="Tahoma" w:cs="Tahoma"/>
          <w:szCs w:val="21"/>
        </w:rPr>
        <w:t>)</w:t>
      </w:r>
    </w:p>
    <w:p w:rsidR="004C75F9" w:rsidRPr="004C75F9" w:rsidRDefault="007C59DB" w:rsidP="00EB538B">
      <w:pPr>
        <w:spacing w:line="210" w:lineRule="exact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1628DE" wp14:editId="2F2A872B">
                <wp:simplePos x="0" y="0"/>
                <wp:positionH relativeFrom="column">
                  <wp:posOffset>188700</wp:posOffset>
                </wp:positionH>
                <wp:positionV relativeFrom="paragraph">
                  <wp:posOffset>103852</wp:posOffset>
                </wp:positionV>
                <wp:extent cx="6288386" cy="0"/>
                <wp:effectExtent l="0" t="0" r="177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8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96A66" id="直線コネクタ 1" o:spid="_x0000_s1026" style="position:absolute;left:0;text-align:lef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8.2pt" to="51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" strokecolor="black [3213]"/>
            </w:pict>
          </mc:Fallback>
        </mc:AlternateContent>
      </w:r>
    </w:p>
    <w:p w:rsidR="009C7BF6" w:rsidRPr="005C793A" w:rsidRDefault="00A051CF" w:rsidP="00EB538B">
      <w:pPr>
        <w:spacing w:line="210" w:lineRule="exact"/>
        <w:ind w:firstLine="42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[P</w:t>
      </w:r>
      <w:r w:rsidR="009C7BF6" w:rsidRPr="005C793A">
        <w:rPr>
          <w:rFonts w:ascii="Tahoma" w:hAnsi="Tahoma" w:cs="Tahoma"/>
          <w:szCs w:val="21"/>
        </w:rPr>
        <w:t xml:space="preserve">roposal for hosting </w:t>
      </w:r>
      <w:r w:rsidR="00403C84">
        <w:rPr>
          <w:rFonts w:ascii="Tahoma" w:hAnsi="Tahoma" w:cs="Tahoma"/>
          <w:szCs w:val="21"/>
        </w:rPr>
        <w:t>PARSU</w:t>
      </w:r>
      <w:r w:rsidR="009C7BF6" w:rsidRPr="005C793A">
        <w:rPr>
          <w:rFonts w:ascii="Tahoma" w:hAnsi="Tahoma" w:cs="Tahoma"/>
          <w:szCs w:val="21"/>
        </w:rPr>
        <w:t xml:space="preserve"> summit meeting]</w:t>
      </w:r>
    </w:p>
    <w:p w:rsidR="009C7BF6" w:rsidRPr="005C793A" w:rsidRDefault="00A051CF" w:rsidP="00EB538B">
      <w:pPr>
        <w:spacing w:line="210" w:lineRule="exact"/>
        <w:ind w:firstLine="284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Basic rule </w:t>
      </w:r>
      <w:r w:rsidR="009C7BF6" w:rsidRPr="005C793A">
        <w:rPr>
          <w:rFonts w:ascii="Tahoma" w:hAnsi="Tahoma" w:cs="Tahoma"/>
          <w:szCs w:val="21"/>
        </w:rPr>
        <w:t>from 201</w:t>
      </w:r>
      <w:r w:rsidRPr="005C793A">
        <w:rPr>
          <w:rFonts w:ascii="Tahoma" w:hAnsi="Tahoma" w:cs="Tahoma"/>
          <w:szCs w:val="21"/>
        </w:rPr>
        <w:t>6</w:t>
      </w:r>
      <w:r w:rsidR="009C7BF6" w:rsidRPr="005C793A">
        <w:rPr>
          <w:rFonts w:ascii="Tahoma" w:hAnsi="Tahoma" w:cs="Tahoma"/>
          <w:szCs w:val="21"/>
        </w:rPr>
        <w:t xml:space="preserve"> is:</w:t>
      </w:r>
    </w:p>
    <w:p w:rsidR="007A626A" w:rsidRPr="005C793A" w:rsidRDefault="00C9604F" w:rsidP="00EB538B">
      <w:pPr>
        <w:pStyle w:val="a4"/>
        <w:numPr>
          <w:ilvl w:val="0"/>
          <w:numId w:val="1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When IROS is held in the </w:t>
      </w:r>
      <w:r w:rsidR="00403C84">
        <w:rPr>
          <w:rFonts w:ascii="Tahoma" w:hAnsi="Tahoma" w:cs="Tahoma"/>
          <w:szCs w:val="21"/>
        </w:rPr>
        <w:t>PARSU</w:t>
      </w:r>
      <w:r w:rsidRPr="005C793A">
        <w:rPr>
          <w:rFonts w:ascii="Tahoma" w:hAnsi="Tahoma" w:cs="Tahoma"/>
          <w:szCs w:val="21"/>
        </w:rPr>
        <w:t xml:space="preserve"> member country, the local society hosts the </w:t>
      </w:r>
      <w:r w:rsidR="00403C84">
        <w:rPr>
          <w:rFonts w:ascii="Tahoma" w:hAnsi="Tahoma" w:cs="Tahoma"/>
          <w:szCs w:val="21"/>
        </w:rPr>
        <w:t>PARSU</w:t>
      </w:r>
      <w:r w:rsidRPr="005C793A">
        <w:rPr>
          <w:rFonts w:ascii="Tahoma" w:hAnsi="Tahoma" w:cs="Tahoma"/>
          <w:szCs w:val="21"/>
        </w:rPr>
        <w:t xml:space="preserve"> summit meeting at IROS site</w:t>
      </w:r>
      <w:r w:rsidR="009C7BF6" w:rsidRPr="005C793A">
        <w:rPr>
          <w:rFonts w:ascii="Tahoma" w:hAnsi="Tahoma" w:cs="Tahoma"/>
          <w:szCs w:val="21"/>
        </w:rPr>
        <w:t>.</w:t>
      </w:r>
    </w:p>
    <w:p w:rsidR="007A626A" w:rsidRPr="005C793A" w:rsidRDefault="009C7BF6" w:rsidP="00EB538B">
      <w:pPr>
        <w:pStyle w:val="a4"/>
        <w:numPr>
          <w:ilvl w:val="0"/>
          <w:numId w:val="1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Offer of hosting summit meeting is welcome, and if there is no specific offer, then KROS and RSJ host the </w:t>
      </w:r>
      <w:r w:rsidR="00C9604F" w:rsidRPr="005C793A">
        <w:rPr>
          <w:rFonts w:ascii="Tahoma" w:hAnsi="Tahoma" w:cs="Tahoma"/>
          <w:szCs w:val="21"/>
        </w:rPr>
        <w:t xml:space="preserve">summit </w:t>
      </w:r>
      <w:r w:rsidRPr="005C793A">
        <w:rPr>
          <w:rFonts w:ascii="Tahoma" w:hAnsi="Tahoma" w:cs="Tahoma"/>
          <w:szCs w:val="21"/>
        </w:rPr>
        <w:t>meeting in turn, basically.</w:t>
      </w:r>
    </w:p>
    <w:p w:rsidR="007A626A" w:rsidRPr="005C793A" w:rsidRDefault="009C7BF6" w:rsidP="00EB538B">
      <w:pPr>
        <w:pStyle w:val="a4"/>
        <w:numPr>
          <w:ilvl w:val="0"/>
          <w:numId w:val="1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Hosting includes </w:t>
      </w:r>
      <w:r w:rsidR="00C9604F" w:rsidRPr="005C793A">
        <w:rPr>
          <w:rFonts w:ascii="Tahoma" w:hAnsi="Tahoma" w:cs="Tahoma"/>
          <w:szCs w:val="21"/>
        </w:rPr>
        <w:t>arranging the meeting place and lunch, announcement of the meeting, and their budget.</w:t>
      </w:r>
    </w:p>
    <w:p w:rsidR="009C7BF6" w:rsidRPr="005C793A" w:rsidRDefault="009C7BF6" w:rsidP="00EB538B">
      <w:pPr>
        <w:pStyle w:val="a4"/>
        <w:numPr>
          <w:ilvl w:val="0"/>
          <w:numId w:val="1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The host society is decided in the </w:t>
      </w:r>
      <w:r w:rsidR="00403C84">
        <w:rPr>
          <w:rFonts w:ascii="Tahoma" w:hAnsi="Tahoma" w:cs="Tahoma"/>
          <w:szCs w:val="21"/>
        </w:rPr>
        <w:t>PARSU</w:t>
      </w:r>
      <w:r w:rsidRPr="005C793A">
        <w:rPr>
          <w:rFonts w:ascii="Tahoma" w:hAnsi="Tahoma" w:cs="Tahoma"/>
          <w:szCs w:val="21"/>
        </w:rPr>
        <w:t xml:space="preserve"> summit meeting </w:t>
      </w:r>
      <w:r w:rsidRPr="005C793A">
        <w:rPr>
          <w:rFonts w:ascii="Tahoma" w:hAnsi="Tahoma" w:cs="Tahoma"/>
          <w:szCs w:val="21"/>
          <w:u w:val="single"/>
        </w:rPr>
        <w:t>two years in advance</w:t>
      </w:r>
      <w:r w:rsidRPr="005C793A">
        <w:rPr>
          <w:rFonts w:ascii="Tahoma" w:hAnsi="Tahoma" w:cs="Tahoma"/>
          <w:szCs w:val="21"/>
        </w:rPr>
        <w:t>.</w:t>
      </w:r>
    </w:p>
    <w:p w:rsidR="009C7BF6" w:rsidRPr="005C793A" w:rsidRDefault="00A051CF" w:rsidP="00EB538B">
      <w:pPr>
        <w:spacing w:line="210" w:lineRule="exact"/>
        <w:ind w:firstLine="290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[E</w:t>
      </w:r>
      <w:r w:rsidR="009C7BF6" w:rsidRPr="005C793A">
        <w:rPr>
          <w:rFonts w:ascii="Tahoma" w:hAnsi="Tahoma" w:cs="Tahoma"/>
          <w:szCs w:val="21"/>
        </w:rPr>
        <w:t>xample if the above rule is applied]</w:t>
      </w:r>
    </w:p>
    <w:p w:rsidR="007A626A" w:rsidRPr="005C793A" w:rsidRDefault="00B8533C" w:rsidP="00EB538B">
      <w:pPr>
        <w:pStyle w:val="a4"/>
        <w:numPr>
          <w:ilvl w:val="0"/>
          <w:numId w:val="10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IROS2014 (Chicago, USA): KROS</w:t>
      </w:r>
    </w:p>
    <w:p w:rsidR="007A626A" w:rsidRPr="005C793A" w:rsidRDefault="00B8533C" w:rsidP="00EB538B">
      <w:pPr>
        <w:pStyle w:val="a4"/>
        <w:numPr>
          <w:ilvl w:val="0"/>
          <w:numId w:val="10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IROS2015 (Hamburg, Germany): RSJ</w:t>
      </w:r>
    </w:p>
    <w:p w:rsidR="007A626A" w:rsidRPr="005C793A" w:rsidRDefault="00B8533C" w:rsidP="00EB538B">
      <w:pPr>
        <w:pStyle w:val="a4"/>
        <w:numPr>
          <w:ilvl w:val="0"/>
          <w:numId w:val="10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IROS2016 (</w:t>
      </w:r>
      <w:proofErr w:type="spellStart"/>
      <w:r w:rsidRPr="005C793A">
        <w:rPr>
          <w:rFonts w:ascii="Tahoma" w:hAnsi="Tahoma" w:cs="Tahoma"/>
          <w:szCs w:val="21"/>
        </w:rPr>
        <w:t>Daejeong</w:t>
      </w:r>
      <w:proofErr w:type="spellEnd"/>
      <w:r w:rsidRPr="005C793A">
        <w:rPr>
          <w:rFonts w:ascii="Tahoma" w:hAnsi="Tahoma" w:cs="Tahoma"/>
          <w:szCs w:val="21"/>
        </w:rPr>
        <w:t>, Korea): KROS [fixed]</w:t>
      </w:r>
    </w:p>
    <w:p w:rsidR="007A626A" w:rsidRPr="005C793A" w:rsidRDefault="00B8533C" w:rsidP="00EB538B">
      <w:pPr>
        <w:pStyle w:val="a4"/>
        <w:numPr>
          <w:ilvl w:val="0"/>
          <w:numId w:val="10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IROS2017 (Vancouver, Canada): open (candidate: RSJ)</w:t>
      </w:r>
    </w:p>
    <w:p w:rsidR="007A626A" w:rsidRPr="005C793A" w:rsidRDefault="00B8533C" w:rsidP="00EB538B">
      <w:pPr>
        <w:pStyle w:val="a4"/>
        <w:numPr>
          <w:ilvl w:val="0"/>
          <w:numId w:val="10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IROS2018 (Madrid, Spain): open (candidate: KROS)</w:t>
      </w:r>
    </w:p>
    <w:p w:rsidR="00B8533C" w:rsidRPr="005C793A" w:rsidRDefault="00B8533C" w:rsidP="00EB538B">
      <w:pPr>
        <w:pStyle w:val="a4"/>
        <w:numPr>
          <w:ilvl w:val="0"/>
          <w:numId w:val="10"/>
        </w:numPr>
        <w:spacing w:line="210" w:lineRule="exact"/>
        <w:ind w:leftChars="0" w:left="709" w:hanging="142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IROS2019 (</w:t>
      </w:r>
      <w:r w:rsidR="007A626A" w:rsidRPr="005C793A">
        <w:rPr>
          <w:rFonts w:ascii="Tahoma" w:hAnsi="Tahoma" w:cs="Tahoma"/>
          <w:szCs w:val="21"/>
        </w:rPr>
        <w:t>Macao, China</w:t>
      </w:r>
      <w:r w:rsidRPr="005C793A">
        <w:rPr>
          <w:rFonts w:ascii="Tahoma" w:hAnsi="Tahoma" w:cs="Tahoma"/>
          <w:szCs w:val="21"/>
        </w:rPr>
        <w:t>): open (candidate: RSJ)</w:t>
      </w:r>
    </w:p>
    <w:p w:rsidR="007C59DB" w:rsidRDefault="007C59DB" w:rsidP="00EB538B">
      <w:pPr>
        <w:spacing w:line="210" w:lineRule="exact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3094C6" wp14:editId="68C83C0E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6287770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E0311" id="直線コネクタ 2" o:spid="_x0000_s1026" style="position:absolute;left:0;text-align:lef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.55pt" to="51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" strokecolor="black [3213]"/>
            </w:pict>
          </mc:Fallback>
        </mc:AlternateContent>
      </w:r>
    </w:p>
    <w:p w:rsidR="003054DE" w:rsidRPr="005C793A" w:rsidRDefault="003054DE" w:rsidP="00EB538B">
      <w:pPr>
        <w:spacing w:line="210" w:lineRule="exact"/>
        <w:rPr>
          <w:rFonts w:ascii="Tahoma" w:hAnsi="Tahoma" w:cs="Tahoma"/>
          <w:szCs w:val="21"/>
        </w:rPr>
      </w:pPr>
    </w:p>
    <w:p w:rsidR="00637CF0" w:rsidRPr="005C793A" w:rsidRDefault="003054DE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5. Confirmation of MOU draft</w:t>
      </w:r>
    </w:p>
    <w:p w:rsidR="005C793A" w:rsidRPr="005C793A" w:rsidRDefault="005C793A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 xml:space="preserve"> MOU draft </w:t>
      </w:r>
      <w:r w:rsidR="00E316A0">
        <w:rPr>
          <w:rFonts w:ascii="Tahoma" w:hAnsi="Tahoma" w:cs="Tahoma"/>
          <w:szCs w:val="21"/>
        </w:rPr>
        <w:t xml:space="preserve">is approved by </w:t>
      </w:r>
      <w:r w:rsidRPr="005C793A">
        <w:rPr>
          <w:rFonts w:ascii="Tahoma" w:hAnsi="Tahoma" w:cs="Tahoma"/>
          <w:szCs w:val="21"/>
        </w:rPr>
        <w:t>attendees.</w:t>
      </w:r>
    </w:p>
    <w:p w:rsidR="003054DE" w:rsidRPr="005C793A" w:rsidRDefault="003054DE" w:rsidP="00EB538B">
      <w:pPr>
        <w:spacing w:line="210" w:lineRule="exact"/>
        <w:rPr>
          <w:rFonts w:ascii="Tahoma" w:hAnsi="Tahoma" w:cs="Tahoma"/>
          <w:szCs w:val="21"/>
        </w:rPr>
      </w:pPr>
    </w:p>
    <w:p w:rsidR="002F1109" w:rsidRPr="005C793A" w:rsidRDefault="002F1109" w:rsidP="00EB538B">
      <w:pPr>
        <w:spacing w:line="210" w:lineRule="exact"/>
        <w:rPr>
          <w:rFonts w:ascii="Tahoma" w:hAnsi="Tahoma" w:cs="Tahoma"/>
          <w:szCs w:val="21"/>
        </w:rPr>
      </w:pPr>
      <w:r w:rsidRPr="005C793A">
        <w:rPr>
          <w:rFonts w:ascii="Tahoma" w:hAnsi="Tahoma" w:cs="Tahoma"/>
          <w:szCs w:val="21"/>
        </w:rPr>
        <w:t>6. Open discussion</w:t>
      </w:r>
    </w:p>
    <w:p w:rsidR="00D919C4" w:rsidRDefault="006D6853" w:rsidP="00EB538B">
      <w:pPr>
        <w:pStyle w:val="a4"/>
        <w:numPr>
          <w:ilvl w:val="0"/>
          <w:numId w:val="16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 w:rsidRPr="006D6853">
        <w:rPr>
          <w:rFonts w:ascii="Tahoma" w:hAnsi="Tahoma" w:cs="Tahoma" w:hint="eastAsia"/>
          <w:szCs w:val="21"/>
        </w:rPr>
        <w:t>Malaysia may be invited as an observer society next year.</w:t>
      </w:r>
    </w:p>
    <w:p w:rsidR="006D6853" w:rsidRDefault="006D6853" w:rsidP="00EB538B">
      <w:pPr>
        <w:pStyle w:val="a4"/>
        <w:numPr>
          <w:ilvl w:val="0"/>
          <w:numId w:val="16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 w:rsidRPr="00D919C4">
        <w:rPr>
          <w:rFonts w:ascii="Tahoma" w:hAnsi="Tahoma" w:cs="Tahoma" w:hint="eastAsia"/>
          <w:szCs w:val="21"/>
        </w:rPr>
        <w:t xml:space="preserve">IRH (International Robotics Forum for High School Student) is </w:t>
      </w:r>
      <w:r w:rsidRPr="00D919C4">
        <w:rPr>
          <w:rFonts w:ascii="Tahoma" w:hAnsi="Tahoma" w:cs="Tahoma"/>
          <w:szCs w:val="21"/>
        </w:rPr>
        <w:t>introduced</w:t>
      </w:r>
      <w:r w:rsidRPr="00D919C4">
        <w:rPr>
          <w:rFonts w:ascii="Tahoma" w:hAnsi="Tahoma" w:cs="Tahoma" w:hint="eastAsia"/>
          <w:szCs w:val="21"/>
        </w:rPr>
        <w:t xml:space="preserve"> and </w:t>
      </w:r>
      <w:r w:rsidRPr="00D919C4">
        <w:rPr>
          <w:rFonts w:ascii="Tahoma" w:hAnsi="Tahoma" w:cs="Tahoma"/>
          <w:szCs w:val="21"/>
        </w:rPr>
        <w:t>advertised</w:t>
      </w:r>
      <w:r w:rsidRPr="00D919C4">
        <w:rPr>
          <w:rFonts w:ascii="Tahoma" w:hAnsi="Tahoma" w:cs="Tahoma" w:hint="eastAsia"/>
          <w:szCs w:val="21"/>
        </w:rPr>
        <w:t xml:space="preserve"> to join this event from RSJ</w:t>
      </w:r>
      <w:r w:rsidR="00D919C4" w:rsidRPr="00D919C4">
        <w:rPr>
          <w:rFonts w:ascii="Tahoma" w:hAnsi="Tahoma" w:cs="Tahoma" w:hint="eastAsia"/>
          <w:szCs w:val="21"/>
        </w:rPr>
        <w:t xml:space="preserve"> (</w:t>
      </w:r>
      <w:r w:rsidR="00351877" w:rsidRPr="00351877">
        <w:rPr>
          <w:rFonts w:ascii="Tahoma" w:hAnsi="Tahoma" w:cs="Tahoma"/>
          <w:szCs w:val="21"/>
        </w:rPr>
        <w:t>http://www.rsj.or.jp/en/education/irh</w:t>
      </w:r>
      <w:r w:rsidR="00D919C4" w:rsidRPr="00D919C4">
        <w:rPr>
          <w:rFonts w:ascii="Tahoma" w:hAnsi="Tahoma" w:cs="Tahoma" w:hint="eastAsia"/>
          <w:szCs w:val="21"/>
        </w:rPr>
        <w:t>)</w:t>
      </w:r>
      <w:r w:rsidRPr="00D919C4">
        <w:rPr>
          <w:rFonts w:ascii="Tahoma" w:hAnsi="Tahoma" w:cs="Tahoma" w:hint="eastAsia"/>
          <w:szCs w:val="21"/>
        </w:rPr>
        <w:t>.</w:t>
      </w:r>
    </w:p>
    <w:p w:rsidR="00351877" w:rsidRDefault="00403C84" w:rsidP="00EB538B">
      <w:pPr>
        <w:pStyle w:val="a4"/>
        <w:numPr>
          <w:ilvl w:val="0"/>
          <w:numId w:val="16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PARSU</w:t>
      </w:r>
      <w:r w:rsidR="00351877">
        <w:rPr>
          <w:rFonts w:ascii="Tahoma" w:hAnsi="Tahoma" w:cs="Tahoma" w:hint="eastAsia"/>
          <w:szCs w:val="21"/>
        </w:rPr>
        <w:t xml:space="preserve"> website will be updated soon.</w:t>
      </w:r>
    </w:p>
    <w:p w:rsidR="00351877" w:rsidRPr="00D919C4" w:rsidRDefault="00403C84" w:rsidP="00EB538B">
      <w:pPr>
        <w:pStyle w:val="a4"/>
        <w:numPr>
          <w:ilvl w:val="0"/>
          <w:numId w:val="16"/>
        </w:numPr>
        <w:spacing w:line="210" w:lineRule="exact"/>
        <w:ind w:leftChars="0" w:left="426" w:hanging="142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PARSU</w:t>
      </w:r>
      <w:r w:rsidR="003E31CF">
        <w:rPr>
          <w:rFonts w:ascii="Tahoma" w:hAnsi="Tahoma" w:cs="Tahoma" w:hint="eastAsia"/>
          <w:szCs w:val="21"/>
        </w:rPr>
        <w:t xml:space="preserve"> will try to take a workshop. (for example, review/education of robotics in each domain)</w:t>
      </w:r>
    </w:p>
    <w:p w:rsidR="006D6853" w:rsidRPr="00D919C4" w:rsidRDefault="006D6853" w:rsidP="00EB538B">
      <w:pPr>
        <w:spacing w:line="210" w:lineRule="exact"/>
        <w:rPr>
          <w:rFonts w:ascii="Tahoma" w:hAnsi="Tahoma" w:cs="Tahoma"/>
          <w:szCs w:val="21"/>
        </w:rPr>
      </w:pPr>
    </w:p>
    <w:p w:rsidR="006D6853" w:rsidRDefault="006D6853" w:rsidP="00EB538B">
      <w:pPr>
        <w:spacing w:line="210" w:lineRule="exact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7. Next meeting</w:t>
      </w:r>
    </w:p>
    <w:p w:rsidR="006D6853" w:rsidRPr="006D6853" w:rsidRDefault="006D6853" w:rsidP="00EB538B">
      <w:pPr>
        <w:spacing w:line="210" w:lineRule="exact"/>
        <w:rPr>
          <w:rFonts w:ascii="Tahoma" w:hAnsi="Tahoma" w:cs="Tahoma"/>
          <w:szCs w:val="21"/>
        </w:rPr>
      </w:pPr>
      <w:r w:rsidRPr="006D6853">
        <w:rPr>
          <w:rFonts w:ascii="Tahoma" w:hAnsi="Tahoma" w:cs="Tahoma"/>
          <w:szCs w:val="21"/>
        </w:rPr>
        <w:t xml:space="preserve"> </w:t>
      </w:r>
      <w:r w:rsidRPr="006D6853">
        <w:rPr>
          <w:rFonts w:ascii="Tahoma" w:hAnsi="Tahoma" w:cs="Tahoma"/>
          <w:sz w:val="22"/>
        </w:rPr>
        <w:t>IROS 201</w:t>
      </w:r>
      <w:r>
        <w:rPr>
          <w:rFonts w:ascii="Tahoma" w:hAnsi="Tahoma" w:cs="Tahoma" w:hint="eastAsia"/>
          <w:sz w:val="22"/>
        </w:rPr>
        <w:t xml:space="preserve">6 </w:t>
      </w:r>
      <w:proofErr w:type="spellStart"/>
      <w:r w:rsidRPr="005C793A">
        <w:rPr>
          <w:rFonts w:ascii="Tahoma" w:hAnsi="Tahoma" w:cs="Tahoma"/>
          <w:szCs w:val="21"/>
        </w:rPr>
        <w:t>Daejeong</w:t>
      </w:r>
      <w:proofErr w:type="spellEnd"/>
      <w:r w:rsidRPr="005C793A">
        <w:rPr>
          <w:rFonts w:ascii="Tahoma" w:hAnsi="Tahoma" w:cs="Tahoma"/>
          <w:szCs w:val="21"/>
        </w:rPr>
        <w:t>, Korea</w:t>
      </w:r>
      <w:r w:rsidRPr="006D6853">
        <w:rPr>
          <w:rFonts w:ascii="Tahoma" w:hAnsi="Tahoma" w:cs="Tahoma"/>
          <w:sz w:val="22"/>
        </w:rPr>
        <w:t xml:space="preserve"> (</w:t>
      </w:r>
      <w:r w:rsidR="00D919C4" w:rsidRPr="00D919C4">
        <w:rPr>
          <w:rFonts w:ascii="Tahoma" w:hAnsi="Tahoma" w:cs="Tahoma"/>
          <w:sz w:val="22"/>
        </w:rPr>
        <w:t>October 9-14</w:t>
      </w:r>
      <w:r w:rsidR="00D919C4">
        <w:rPr>
          <w:rFonts w:ascii="Tahoma" w:hAnsi="Tahoma" w:cs="Tahoma" w:hint="eastAsia"/>
          <w:sz w:val="22"/>
        </w:rPr>
        <w:t>,</w:t>
      </w:r>
      <w:r w:rsidRPr="006D6853">
        <w:rPr>
          <w:rFonts w:ascii="Tahoma" w:hAnsi="Tahoma" w:cs="Tahoma"/>
          <w:sz w:val="22"/>
        </w:rPr>
        <w:t xml:space="preserve"> 201</w:t>
      </w:r>
      <w:r w:rsidR="00D919C4">
        <w:rPr>
          <w:rFonts w:ascii="Tahoma" w:hAnsi="Tahoma" w:cs="Tahoma" w:hint="eastAsia"/>
          <w:sz w:val="22"/>
        </w:rPr>
        <w:t>6</w:t>
      </w:r>
      <w:r w:rsidRPr="006D6853">
        <w:rPr>
          <w:rFonts w:ascii="Tahoma" w:hAnsi="Tahoma" w:cs="Tahoma"/>
          <w:sz w:val="22"/>
        </w:rPr>
        <w:t>)</w:t>
      </w:r>
    </w:p>
    <w:p w:rsidR="00D919C4" w:rsidRDefault="00D919C4" w:rsidP="00EB538B">
      <w:pPr>
        <w:spacing w:line="210" w:lineRule="exact"/>
        <w:rPr>
          <w:rFonts w:ascii="Tahoma" w:hAnsi="Tahoma" w:cs="Tahoma"/>
          <w:szCs w:val="21"/>
        </w:rPr>
      </w:pPr>
    </w:p>
    <w:p w:rsidR="00210905" w:rsidRDefault="006D6853" w:rsidP="008F3C3E">
      <w:pPr>
        <w:spacing w:line="210" w:lineRule="exact"/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8</w:t>
      </w:r>
      <w:r w:rsidR="00637CF0" w:rsidRPr="005C793A">
        <w:rPr>
          <w:rFonts w:ascii="Tahoma" w:hAnsi="Tahoma" w:cs="Tahoma"/>
          <w:szCs w:val="21"/>
        </w:rPr>
        <w:t xml:space="preserve">. </w:t>
      </w:r>
      <w:r>
        <w:rPr>
          <w:rFonts w:ascii="Tahoma" w:hAnsi="Tahoma" w:cs="Tahoma" w:hint="eastAsia"/>
          <w:szCs w:val="21"/>
        </w:rPr>
        <w:t>C</w:t>
      </w:r>
      <w:r w:rsidR="00637CF0" w:rsidRPr="005C793A">
        <w:rPr>
          <w:rFonts w:ascii="Tahoma" w:hAnsi="Tahoma" w:cs="Tahoma"/>
          <w:szCs w:val="21"/>
        </w:rPr>
        <w:t>losing remark</w:t>
      </w:r>
      <w:r>
        <w:rPr>
          <w:rFonts w:ascii="Tahoma" w:hAnsi="Tahoma" w:cs="Tahoma" w:hint="eastAsia"/>
          <w:szCs w:val="21"/>
        </w:rPr>
        <w:t xml:space="preserve"> by Prof. </w:t>
      </w:r>
      <w:proofErr w:type="spellStart"/>
      <w:r>
        <w:rPr>
          <w:rFonts w:ascii="Tahoma" w:hAnsi="Tahoma" w:cs="Tahoma" w:hint="eastAsia"/>
          <w:szCs w:val="21"/>
        </w:rPr>
        <w:t>Takanishi</w:t>
      </w:r>
      <w:proofErr w:type="spellEnd"/>
      <w:r w:rsidR="00210905">
        <w:rPr>
          <w:rFonts w:ascii="Tahoma" w:hAnsi="Tahoma" w:cs="Tahoma"/>
          <w:szCs w:val="21"/>
        </w:rPr>
        <w:br w:type="page"/>
      </w:r>
    </w:p>
    <w:p w:rsidR="002F7B02" w:rsidRPr="005C793A" w:rsidRDefault="002F7B02" w:rsidP="00EB538B">
      <w:pPr>
        <w:spacing w:line="210" w:lineRule="exact"/>
        <w:jc w:val="center"/>
        <w:rPr>
          <w:rFonts w:ascii="Tahoma" w:hAnsi="Tahoma" w:cs="Tahoma"/>
          <w:sz w:val="24"/>
          <w:szCs w:val="21"/>
        </w:rPr>
      </w:pPr>
      <w:r w:rsidRPr="005C793A">
        <w:rPr>
          <w:rFonts w:ascii="Tahoma" w:hAnsi="Tahoma" w:cs="Tahoma"/>
          <w:sz w:val="24"/>
          <w:szCs w:val="21"/>
        </w:rPr>
        <w:lastRenderedPageBreak/>
        <w:t>List of participants (in alphabetical order of member societies)</w:t>
      </w:r>
    </w:p>
    <w:p w:rsidR="002F7B02" w:rsidRPr="005C793A" w:rsidRDefault="002F7B02" w:rsidP="00EB538B">
      <w:pPr>
        <w:spacing w:line="210" w:lineRule="exact"/>
        <w:rPr>
          <w:rFonts w:ascii="Tahoma" w:hAnsi="Tahoma" w:cs="Tahoma"/>
          <w:szCs w:val="21"/>
        </w:rPr>
      </w:pPr>
    </w:p>
    <w:p w:rsidR="002F7B02" w:rsidRPr="005C793A" w:rsidRDefault="002F7B02" w:rsidP="00EB538B">
      <w:pPr>
        <w:spacing w:line="210" w:lineRule="exact"/>
        <w:rPr>
          <w:rFonts w:ascii="Tahoma" w:hAnsi="Tahoma" w:cs="Tahoma"/>
          <w:szCs w:val="21"/>
        </w:rPr>
      </w:pPr>
    </w:p>
    <w:p w:rsidR="004455B0" w:rsidRPr="0081762D" w:rsidRDefault="00637CF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ARAA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Australian Robotics and Automation Association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="004455B0" w:rsidRPr="0081762D">
        <w:rPr>
          <w:rFonts w:ascii="Tahoma" w:hAnsi="Tahoma" w:cs="Tahoma"/>
          <w:color w:val="000000" w:themeColor="text1"/>
          <w:szCs w:val="21"/>
        </w:rPr>
        <w:t>Australia and New Zealand)</w:t>
      </w:r>
    </w:p>
    <w:p w:rsidR="004455B0" w:rsidRPr="0081762D" w:rsidRDefault="004455B0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 xml:space="preserve">Matthew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Dunbabin</w:t>
      </w:r>
      <w:proofErr w:type="spellEnd"/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81762D" w:rsidRPr="0081762D">
        <w:rPr>
          <w:rFonts w:ascii="Tahoma" w:hAnsi="Tahoma" w:cs="Tahoma"/>
          <w:color w:val="000000" w:themeColor="text1"/>
          <w:szCs w:val="21"/>
        </w:rPr>
        <w:t>m.dunbabin@qut.edu.au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), </w:t>
      </w:r>
      <w:r w:rsidR="00450F13" w:rsidRPr="0081762D">
        <w:rPr>
          <w:rFonts w:ascii="Tahoma" w:hAnsi="Tahoma" w:cs="Tahoma"/>
          <w:color w:val="000000" w:themeColor="text1"/>
          <w:szCs w:val="21"/>
        </w:rPr>
        <w:t>immediate past president of the ARAA</w:t>
      </w:r>
      <w:r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="005A01FE" w:rsidRPr="0081762D">
        <w:rPr>
          <w:rFonts w:ascii="Tahoma" w:hAnsi="Tahoma" w:cs="Tahoma"/>
          <w:color w:val="000000" w:themeColor="text1"/>
          <w:szCs w:val="21"/>
        </w:rPr>
        <w:t>Queensland University of Technology</w:t>
      </w:r>
      <w:r w:rsidRPr="0081762D">
        <w:rPr>
          <w:rFonts w:ascii="Tahoma" w:hAnsi="Tahoma" w:cs="Tahoma"/>
          <w:color w:val="000000" w:themeColor="text1"/>
          <w:szCs w:val="21"/>
        </w:rPr>
        <w:t>, Australia</w:t>
      </w:r>
    </w:p>
    <w:p w:rsidR="00A657DF" w:rsidRPr="0081762D" w:rsidRDefault="00A657DF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[Stefan Williams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stefanw@acfr.usyd.edu.au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>]</w:t>
      </w:r>
    </w:p>
    <w:p w:rsidR="004455B0" w:rsidRPr="0081762D" w:rsidRDefault="004455B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4455B0" w:rsidRPr="0081762D" w:rsidRDefault="00637CF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CAA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Chinese Association of Automation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="004455B0" w:rsidRPr="0081762D">
        <w:rPr>
          <w:rFonts w:ascii="Tahoma" w:hAnsi="Tahoma" w:cs="Tahoma"/>
          <w:color w:val="000000" w:themeColor="text1"/>
          <w:szCs w:val="21"/>
        </w:rPr>
        <w:t>China)</w:t>
      </w:r>
    </w:p>
    <w:p w:rsidR="004455B0" w:rsidRPr="0081762D" w:rsidRDefault="007E2595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Lianqing</w:t>
      </w:r>
      <w:proofErr w:type="spellEnd"/>
      <w:r w:rsidR="007A626A" w:rsidRPr="0081762D">
        <w:rPr>
          <w:rFonts w:ascii="Tahoma" w:hAnsi="Tahoma" w:cs="Tahoma"/>
          <w:color w:val="000000" w:themeColor="text1"/>
          <w:szCs w:val="21"/>
        </w:rPr>
        <w:t xml:space="preserve"> Liu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</w:t>
      </w:r>
      <w:r w:rsidR="00546D01" w:rsidRPr="0081762D">
        <w:rPr>
          <w:rFonts w:ascii="Tahoma" w:hAnsi="Tahoma" w:cs="Tahoma"/>
          <w:color w:val="000000" w:themeColor="text1"/>
          <w:szCs w:val="21"/>
        </w:rPr>
        <w:t>(</w:t>
      </w:r>
      <w:r w:rsidR="0081762D" w:rsidRPr="0081762D">
        <w:rPr>
          <w:rFonts w:ascii="Tahoma" w:hAnsi="Tahoma" w:cs="Tahoma"/>
          <w:color w:val="000000" w:themeColor="text1"/>
          <w:szCs w:val="21"/>
        </w:rPr>
        <w:t>lqliu@sia.cn</w:t>
      </w:r>
      <w:r w:rsidR="00546D01" w:rsidRPr="0081762D">
        <w:rPr>
          <w:rFonts w:ascii="Tahoma" w:hAnsi="Tahoma" w:cs="Tahoma"/>
          <w:color w:val="000000" w:themeColor="text1"/>
          <w:szCs w:val="21"/>
        </w:rPr>
        <w:t>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81762D" w:rsidRPr="0081762D">
        <w:rPr>
          <w:rFonts w:ascii="Tahoma" w:hAnsi="Tahoma" w:cs="Tahoma"/>
          <w:color w:val="000000" w:themeColor="text1"/>
          <w:szCs w:val="21"/>
        </w:rPr>
        <w:t>Shenyang Institute of Automation, China</w:t>
      </w:r>
    </w:p>
    <w:p w:rsidR="00A657DF" w:rsidRPr="0081762D" w:rsidRDefault="00A657DF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 xml:space="preserve">[QU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YanLi</w:t>
      </w:r>
      <w:proofErr w:type="spellEnd"/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ylqu@sia.cn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>]</w:t>
      </w:r>
    </w:p>
    <w:p w:rsidR="007E2595" w:rsidRPr="0081762D" w:rsidRDefault="007E2595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4455B0" w:rsidRPr="0081762D" w:rsidRDefault="00637CF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KROS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Korea Robotics Society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="004455B0" w:rsidRPr="0081762D">
        <w:rPr>
          <w:rFonts w:ascii="Tahoma" w:hAnsi="Tahoma" w:cs="Tahoma"/>
          <w:color w:val="000000" w:themeColor="text1"/>
          <w:szCs w:val="21"/>
        </w:rPr>
        <w:t>Korea)</w:t>
      </w:r>
    </w:p>
    <w:p w:rsidR="00A657DF" w:rsidRPr="0081762D" w:rsidRDefault="007E2595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Chul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>-Goo Kang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81762D" w:rsidRPr="0081762D">
        <w:rPr>
          <w:rFonts w:ascii="Tahoma" w:hAnsi="Tahoma" w:cs="Tahoma"/>
          <w:color w:val="000000" w:themeColor="text1"/>
          <w:szCs w:val="21"/>
        </w:rPr>
        <w:t>cgkang@konkuk.ac.kr)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4455B0" w:rsidRPr="0081762D">
        <w:rPr>
          <w:rFonts w:ascii="Tahoma" w:hAnsi="Tahoma" w:cs="Tahoma"/>
          <w:color w:val="000000" w:themeColor="text1"/>
          <w:szCs w:val="21"/>
        </w:rPr>
        <w:t>president of KROS</w:t>
      </w:r>
      <w:r w:rsidR="005A01FE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proofErr w:type="spellStart"/>
      <w:r w:rsidR="005A01FE" w:rsidRPr="0081762D">
        <w:rPr>
          <w:rFonts w:ascii="Tahoma" w:hAnsi="Tahoma" w:cs="Tahoma"/>
          <w:color w:val="000000" w:themeColor="text1"/>
          <w:szCs w:val="21"/>
        </w:rPr>
        <w:t>Konkuk</w:t>
      </w:r>
      <w:proofErr w:type="spellEnd"/>
      <w:r w:rsidR="005A01FE" w:rsidRPr="0081762D">
        <w:rPr>
          <w:rFonts w:ascii="Tahoma" w:hAnsi="Tahoma" w:cs="Tahoma"/>
          <w:color w:val="000000" w:themeColor="text1"/>
          <w:szCs w:val="21"/>
        </w:rPr>
        <w:t xml:space="preserve"> University, Seoul</w:t>
      </w:r>
      <w:r w:rsidR="0081762D">
        <w:rPr>
          <w:rFonts w:ascii="Tahoma" w:hAnsi="Tahoma" w:cs="Tahoma" w:hint="eastAsia"/>
          <w:color w:val="000000" w:themeColor="text1"/>
          <w:szCs w:val="21"/>
        </w:rPr>
        <w:t>, Korea</w:t>
      </w:r>
      <w:r w:rsidR="00A657DF" w:rsidRPr="0081762D">
        <w:rPr>
          <w:rFonts w:ascii="Tahoma" w:hAnsi="Tahoma" w:cs="Tahoma"/>
          <w:color w:val="000000" w:themeColor="text1"/>
          <w:szCs w:val="21"/>
        </w:rPr>
        <w:t xml:space="preserve"> </w:t>
      </w:r>
    </w:p>
    <w:p w:rsidR="00A657DF" w:rsidRPr="0081762D" w:rsidRDefault="007E2595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Hyouk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Ryeol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Choi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81762D" w:rsidRPr="0081762D">
        <w:rPr>
          <w:rFonts w:ascii="Tahoma" w:hAnsi="Tahoma" w:cs="Tahoma"/>
          <w:color w:val="000000" w:themeColor="text1"/>
          <w:szCs w:val="21"/>
        </w:rPr>
        <w:t>hrchoi@me.skku.ac.kr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), </w:t>
      </w:r>
      <w:r w:rsidR="00546D01" w:rsidRPr="0081762D">
        <w:rPr>
          <w:rFonts w:ascii="Tahoma" w:hAnsi="Tahoma" w:cs="Tahoma"/>
          <w:color w:val="000000" w:themeColor="text1"/>
          <w:szCs w:val="21"/>
        </w:rPr>
        <w:t>v</w:t>
      </w:r>
      <w:r w:rsidRPr="0081762D">
        <w:rPr>
          <w:rFonts w:ascii="Tahoma" w:hAnsi="Tahoma" w:cs="Tahoma"/>
          <w:color w:val="000000" w:themeColor="text1"/>
          <w:szCs w:val="21"/>
        </w:rPr>
        <w:t>ice President of KROS</w:t>
      </w:r>
      <w:r w:rsidR="005A01FE" w:rsidRPr="0081762D">
        <w:rPr>
          <w:rFonts w:ascii="Tahoma" w:hAnsi="Tahoma" w:cs="Tahoma"/>
          <w:color w:val="000000" w:themeColor="text1"/>
          <w:szCs w:val="21"/>
        </w:rPr>
        <w:t>, Sungkyunkwan University,</w:t>
      </w:r>
      <w:r w:rsidR="0081762D" w:rsidRPr="0081762D">
        <w:rPr>
          <w:rFonts w:ascii="Tahoma" w:hAnsi="Tahoma" w:cs="Tahoma"/>
          <w:color w:val="000000" w:themeColor="text1"/>
          <w:szCs w:val="21"/>
        </w:rPr>
        <w:t xml:space="preserve"> Seoul,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Korea</w:t>
      </w:r>
    </w:p>
    <w:p w:rsidR="007E2595" w:rsidRPr="0081762D" w:rsidRDefault="007E2595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Jaeheung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Park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81762D" w:rsidRPr="0081762D">
        <w:rPr>
          <w:rFonts w:ascii="Tahoma" w:hAnsi="Tahoma" w:cs="Tahoma"/>
          <w:color w:val="000000" w:themeColor="text1"/>
          <w:szCs w:val="21"/>
        </w:rPr>
        <w:t>park73@snu.ac.kr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), </w:t>
      </w:r>
      <w:r w:rsidR="00546D01" w:rsidRPr="0081762D">
        <w:rPr>
          <w:rFonts w:ascii="Tahoma" w:hAnsi="Tahoma" w:cs="Tahoma"/>
          <w:color w:val="000000" w:themeColor="text1"/>
          <w:szCs w:val="21"/>
        </w:rPr>
        <w:t>b</w:t>
      </w:r>
      <w:r w:rsidRPr="0081762D">
        <w:rPr>
          <w:rFonts w:ascii="Tahoma" w:hAnsi="Tahoma" w:cs="Tahoma"/>
          <w:color w:val="000000" w:themeColor="text1"/>
          <w:szCs w:val="21"/>
        </w:rPr>
        <w:t>oard member of KROS</w:t>
      </w:r>
      <w:r w:rsidR="005A01FE" w:rsidRPr="0081762D">
        <w:rPr>
          <w:rFonts w:ascii="Tahoma" w:hAnsi="Tahoma" w:cs="Tahoma"/>
          <w:color w:val="000000" w:themeColor="text1"/>
          <w:szCs w:val="21"/>
        </w:rPr>
        <w:t>, Seoul National University, Seoul</w:t>
      </w:r>
      <w:r w:rsidR="00A657DF" w:rsidRPr="0081762D">
        <w:rPr>
          <w:rFonts w:ascii="Tahoma" w:hAnsi="Tahoma" w:cs="Tahoma"/>
          <w:color w:val="000000" w:themeColor="text1"/>
          <w:szCs w:val="21"/>
        </w:rPr>
        <w:t>,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Korea</w:t>
      </w:r>
    </w:p>
    <w:p w:rsidR="00A657DF" w:rsidRPr="0081762D" w:rsidRDefault="00A657DF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[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Nak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Young Chong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nakyoung@jaist.ac.jp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>]</w:t>
      </w:r>
    </w:p>
    <w:p w:rsidR="007E2595" w:rsidRPr="0081762D" w:rsidRDefault="007E2595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8B0593" w:rsidRPr="0081762D" w:rsidRDefault="008B0593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RSI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Robotics Society of India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Pr="0081762D">
        <w:rPr>
          <w:rFonts w:ascii="Tahoma" w:hAnsi="Tahoma" w:cs="Tahoma"/>
          <w:color w:val="000000" w:themeColor="text1"/>
          <w:szCs w:val="21"/>
        </w:rPr>
        <w:t>India)</w:t>
      </w:r>
    </w:p>
    <w:p w:rsidR="008B0593" w:rsidRPr="0081762D" w:rsidRDefault="008B0593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Madhav Krishna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81762D" w:rsidRPr="0081762D">
        <w:rPr>
          <w:rFonts w:ascii="Tahoma" w:hAnsi="Tahoma" w:cs="Tahoma"/>
          <w:color w:val="000000" w:themeColor="text1"/>
          <w:szCs w:val="21"/>
        </w:rPr>
        <w:t>mkrishna@iiit.ac.in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), </w:t>
      </w:r>
      <w:r w:rsidRPr="0081762D">
        <w:rPr>
          <w:rFonts w:ascii="Tahoma" w:hAnsi="Tahoma" w:cs="Tahoma"/>
          <w:color w:val="000000" w:themeColor="text1"/>
          <w:szCs w:val="21"/>
        </w:rPr>
        <w:t>International Institute of Information Technology (IIT) Kanpur, India</w:t>
      </w:r>
    </w:p>
    <w:p w:rsidR="00A657DF" w:rsidRPr="0081762D" w:rsidRDefault="00A657DF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[Ashish Dutta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adutta@iitk.ac.in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 xml:space="preserve">, S. K.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Saha</w:t>
      </w:r>
      <w:proofErr w:type="spellEnd"/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saha@mech.iitd.ac.in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>]</w:t>
      </w:r>
    </w:p>
    <w:p w:rsidR="004455B0" w:rsidRPr="0081762D" w:rsidRDefault="004455B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2F7B02" w:rsidRPr="0081762D" w:rsidRDefault="00637CF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RSJ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Robotics Society of Japan</w:t>
      </w:r>
      <w:r w:rsidR="00896D49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="002F7B02" w:rsidRPr="0081762D">
        <w:rPr>
          <w:rFonts w:ascii="Tahoma" w:hAnsi="Tahoma" w:cs="Tahoma"/>
          <w:color w:val="000000" w:themeColor="text1"/>
          <w:szCs w:val="21"/>
        </w:rPr>
        <w:t>Japan)</w:t>
      </w:r>
    </w:p>
    <w:p w:rsidR="002F7B02" w:rsidRPr="0081762D" w:rsidRDefault="007E2595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Atsuo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Takanishi</w:t>
      </w:r>
      <w:proofErr w:type="spellEnd"/>
      <w:r w:rsidR="0081762D">
        <w:rPr>
          <w:rFonts w:ascii="Tahoma" w:hAnsi="Tahoma" w:cs="Tahoma" w:hint="eastAsia"/>
          <w:color w:val="000000" w:themeColor="text1"/>
          <w:szCs w:val="21"/>
        </w:rPr>
        <w:t xml:space="preserve"> </w:t>
      </w:r>
      <w:r w:rsidR="002F7B02" w:rsidRPr="0081762D">
        <w:rPr>
          <w:rFonts w:ascii="Tahoma" w:hAnsi="Tahoma" w:cs="Tahoma"/>
          <w:color w:val="000000" w:themeColor="text1"/>
          <w:szCs w:val="21"/>
        </w:rPr>
        <w:t>(</w:t>
      </w:r>
      <w:r w:rsidR="0081762D" w:rsidRPr="0081762D">
        <w:rPr>
          <w:rFonts w:ascii="Tahoma" w:hAnsi="Tahoma" w:cs="Tahoma"/>
          <w:color w:val="000000" w:themeColor="text1"/>
          <w:szCs w:val="21"/>
        </w:rPr>
        <w:t>takanisi@waseda.jp</w:t>
      </w:r>
      <w:r w:rsidR="002F7B02" w:rsidRPr="0081762D">
        <w:rPr>
          <w:rFonts w:ascii="Tahoma" w:hAnsi="Tahoma" w:cs="Tahoma"/>
          <w:color w:val="000000" w:themeColor="text1"/>
          <w:szCs w:val="21"/>
        </w:rPr>
        <w:t>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81762D" w:rsidRPr="0081762D">
        <w:rPr>
          <w:rFonts w:ascii="Tahoma" w:hAnsi="Tahoma" w:cs="Tahoma"/>
          <w:color w:val="000000" w:themeColor="text1"/>
          <w:szCs w:val="21"/>
        </w:rPr>
        <w:t xml:space="preserve">president of RSJ, </w:t>
      </w:r>
      <w:proofErr w:type="spellStart"/>
      <w:r w:rsidR="0081762D" w:rsidRPr="0081762D">
        <w:rPr>
          <w:rFonts w:ascii="Tahoma" w:hAnsi="Tahoma" w:cs="Tahoma"/>
          <w:color w:val="000000" w:themeColor="text1"/>
          <w:szCs w:val="21"/>
        </w:rPr>
        <w:t>Waseda</w:t>
      </w:r>
      <w:proofErr w:type="spellEnd"/>
      <w:r w:rsidR="0081762D" w:rsidRPr="0081762D">
        <w:rPr>
          <w:rFonts w:ascii="Tahoma" w:hAnsi="Tahoma" w:cs="Tahoma"/>
          <w:color w:val="000000" w:themeColor="text1"/>
          <w:szCs w:val="21"/>
        </w:rPr>
        <w:t xml:space="preserve"> University,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Japan</w:t>
      </w:r>
    </w:p>
    <w:p w:rsidR="002F7B02" w:rsidRPr="0081762D" w:rsidRDefault="00323DD1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 xml:space="preserve">Toshihiro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S</w:t>
      </w:r>
      <w:r w:rsidR="00546D01" w:rsidRPr="0081762D">
        <w:rPr>
          <w:rFonts w:ascii="Tahoma" w:hAnsi="Tahoma" w:cs="Tahoma"/>
          <w:color w:val="000000" w:themeColor="text1"/>
          <w:szCs w:val="21"/>
        </w:rPr>
        <w:t>awa</w:t>
      </w:r>
      <w:proofErr w:type="spellEnd"/>
      <w:r w:rsidR="0081762D">
        <w:rPr>
          <w:rFonts w:ascii="Tahoma" w:hAnsi="Tahoma" w:cs="Tahoma" w:hint="eastAsia"/>
          <w:color w:val="000000" w:themeColor="text1"/>
          <w:szCs w:val="21"/>
        </w:rPr>
        <w:t xml:space="preserve"> </w:t>
      </w:r>
      <w:r w:rsidR="002F7B02" w:rsidRPr="0081762D">
        <w:rPr>
          <w:rFonts w:ascii="Tahoma" w:hAnsi="Tahoma" w:cs="Tahoma"/>
          <w:color w:val="000000" w:themeColor="text1"/>
          <w:szCs w:val="21"/>
        </w:rPr>
        <w:t>(</w:t>
      </w:r>
      <w:r w:rsidR="0081762D" w:rsidRPr="0081762D">
        <w:rPr>
          <w:rFonts w:ascii="Tahoma" w:hAnsi="Tahoma" w:cs="Tahoma"/>
          <w:color w:val="000000" w:themeColor="text1"/>
          <w:szCs w:val="21"/>
        </w:rPr>
        <w:t>Toshihiro.Sawa@yaskawa.co.jp</w:t>
      </w:r>
      <w:r w:rsidR="002F7B02" w:rsidRPr="0081762D">
        <w:rPr>
          <w:rFonts w:ascii="Tahoma" w:hAnsi="Tahoma" w:cs="Tahoma"/>
          <w:color w:val="000000" w:themeColor="text1"/>
          <w:szCs w:val="21"/>
        </w:rPr>
        <w:t>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81762D" w:rsidRPr="0081762D">
        <w:rPr>
          <w:rFonts w:ascii="Tahoma" w:hAnsi="Tahoma" w:cs="Tahoma"/>
          <w:color w:val="000000" w:themeColor="text1"/>
          <w:szCs w:val="21"/>
        </w:rPr>
        <w:t>vice president of RSJ, Yaskawa Electric Co.</w:t>
      </w:r>
      <w:r w:rsidR="0081762D">
        <w:rPr>
          <w:rFonts w:ascii="Tahoma" w:hAnsi="Tahoma" w:cs="Tahoma" w:hint="eastAsia"/>
          <w:color w:val="000000" w:themeColor="text1"/>
          <w:szCs w:val="21"/>
        </w:rPr>
        <w:t>, Japan</w:t>
      </w:r>
    </w:p>
    <w:p w:rsidR="002F7B02" w:rsidRPr="0081762D" w:rsidRDefault="00546D01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Tak</w:t>
      </w:r>
      <w:r w:rsidR="0079068B" w:rsidRPr="0081762D">
        <w:rPr>
          <w:rFonts w:ascii="Tahoma" w:hAnsi="Tahoma" w:cs="Tahoma"/>
          <w:color w:val="000000" w:themeColor="text1"/>
          <w:szCs w:val="21"/>
        </w:rPr>
        <w:t>ashi</w:t>
      </w:r>
      <w:r w:rsidRPr="0081762D">
        <w:rPr>
          <w:rFonts w:ascii="Tahoma" w:hAnsi="Tahoma" w:cs="Tahoma"/>
          <w:color w:val="000000" w:themeColor="text1"/>
          <w:szCs w:val="21"/>
        </w:rPr>
        <w:t xml:space="preserve"> Yoshimi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</w:t>
      </w:r>
      <w:r w:rsidR="002F7B02" w:rsidRPr="0081762D">
        <w:rPr>
          <w:rFonts w:ascii="Tahoma" w:hAnsi="Tahoma" w:cs="Tahoma"/>
          <w:color w:val="000000" w:themeColor="text1"/>
          <w:szCs w:val="21"/>
        </w:rPr>
        <w:t>(</w:t>
      </w:r>
      <w:proofErr w:type="spellStart"/>
      <w:r w:rsidR="00323DD1" w:rsidRPr="0081762D">
        <w:rPr>
          <w:rFonts w:ascii="Tahoma" w:hAnsi="Tahoma" w:cs="Tahoma"/>
          <w:color w:val="000000" w:themeColor="text1"/>
          <w:szCs w:val="21"/>
        </w:rPr>
        <w:t>yoshimit@sic.shibaura-</w:t>
      </w:r>
      <w:proofErr w:type="gramStart"/>
      <w:r w:rsidR="00323DD1" w:rsidRPr="0081762D">
        <w:rPr>
          <w:rFonts w:ascii="Tahoma" w:hAnsi="Tahoma" w:cs="Tahoma"/>
          <w:color w:val="000000" w:themeColor="text1"/>
          <w:szCs w:val="21"/>
        </w:rPr>
        <w:t>it</w:t>
      </w:r>
      <w:proofErr w:type="spellEnd"/>
      <w:r w:rsidR="008A7C8D" w:rsidRPr="0081762D">
        <w:rPr>
          <w:rFonts w:ascii="Tahoma" w:hAnsi="Tahoma" w:cs="Tahoma" w:hint="eastAsia"/>
          <w:color w:val="000000" w:themeColor="text1"/>
          <w:szCs w:val="21"/>
        </w:rPr>
        <w:t xml:space="preserve"> </w:t>
      </w:r>
      <w:r w:rsidR="00323DD1" w:rsidRPr="0081762D">
        <w:rPr>
          <w:rFonts w:ascii="Tahoma" w:hAnsi="Tahoma" w:cs="Tahoma"/>
          <w:color w:val="000000" w:themeColor="text1"/>
          <w:szCs w:val="21"/>
        </w:rPr>
        <w:t>.</w:t>
      </w:r>
      <w:proofErr w:type="gramEnd"/>
      <w:r w:rsidR="00323DD1" w:rsidRPr="0081762D">
        <w:rPr>
          <w:rFonts w:ascii="Tahoma" w:hAnsi="Tahoma" w:cs="Tahoma"/>
          <w:color w:val="000000" w:themeColor="text1"/>
          <w:szCs w:val="21"/>
        </w:rPr>
        <w:t>ac.jp</w:t>
      </w:r>
      <w:r w:rsidR="002F7B02" w:rsidRPr="0081762D">
        <w:rPr>
          <w:rFonts w:ascii="Tahoma" w:hAnsi="Tahoma" w:cs="Tahoma"/>
          <w:color w:val="000000" w:themeColor="text1"/>
          <w:szCs w:val="21"/>
        </w:rPr>
        <w:t>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81762D" w:rsidRPr="0081762D">
        <w:rPr>
          <w:rFonts w:ascii="Tahoma" w:hAnsi="Tahoma" w:cs="Tahoma"/>
          <w:color w:val="000000" w:themeColor="text1"/>
          <w:szCs w:val="21"/>
        </w:rPr>
        <w:t>vice president of RSJ, Shibaura Institute of Technology,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Japan</w:t>
      </w:r>
    </w:p>
    <w:p w:rsidR="002F7B02" w:rsidRPr="0081762D" w:rsidRDefault="00546D01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Masa</w:t>
      </w:r>
      <w:r w:rsidR="007A626A" w:rsidRPr="0081762D">
        <w:rPr>
          <w:rFonts w:ascii="Tahoma" w:hAnsi="Tahoma" w:cs="Tahoma"/>
          <w:color w:val="000000" w:themeColor="text1"/>
          <w:szCs w:val="21"/>
        </w:rPr>
        <w:t>fumi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Okada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</w:t>
      </w:r>
      <w:r w:rsidR="002F7B02" w:rsidRPr="0081762D">
        <w:rPr>
          <w:rFonts w:ascii="Tahoma" w:hAnsi="Tahoma" w:cs="Tahoma"/>
          <w:color w:val="000000" w:themeColor="text1"/>
          <w:szCs w:val="21"/>
        </w:rPr>
        <w:t>(</w:t>
      </w:r>
      <w:r w:rsidR="0081762D" w:rsidRPr="0081762D">
        <w:rPr>
          <w:rFonts w:ascii="Tahoma" w:hAnsi="Tahoma" w:cs="Tahoma"/>
          <w:color w:val="000000" w:themeColor="text1"/>
          <w:szCs w:val="21"/>
        </w:rPr>
        <w:t>okada@mep.titech.ac.jp</w:t>
      </w:r>
      <w:r w:rsidR="002F7B02" w:rsidRPr="0081762D">
        <w:rPr>
          <w:rFonts w:ascii="Tahoma" w:hAnsi="Tahoma" w:cs="Tahoma"/>
          <w:color w:val="000000" w:themeColor="text1"/>
          <w:szCs w:val="21"/>
        </w:rPr>
        <w:t>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81762D" w:rsidRPr="0081762D">
        <w:rPr>
          <w:rFonts w:ascii="Tahoma" w:hAnsi="Tahoma" w:cs="Tahoma"/>
          <w:color w:val="000000" w:themeColor="text1"/>
          <w:szCs w:val="21"/>
        </w:rPr>
        <w:t>director of international relations of RSJ, Tokyo Institute of Technology,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Japan</w:t>
      </w:r>
    </w:p>
    <w:p w:rsidR="00B066D7" w:rsidRDefault="00B066D7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Yuji Hosoda</w:t>
      </w:r>
      <w:r w:rsidR="0081762D">
        <w:rPr>
          <w:rFonts w:ascii="Tahoma" w:hAnsi="Tahoma" w:cs="Tahoma"/>
          <w:color w:val="000000" w:themeColor="text1"/>
          <w:szCs w:val="21"/>
        </w:rPr>
        <w:t xml:space="preserve"> (</w:t>
      </w:r>
      <w:r w:rsidR="0081762D" w:rsidRPr="0081762D">
        <w:rPr>
          <w:rFonts w:ascii="Tahoma" w:hAnsi="Tahoma" w:cs="Tahoma"/>
          <w:color w:val="000000" w:themeColor="text1"/>
          <w:szCs w:val="21"/>
        </w:rPr>
        <w:t>secretary@rsj.or.jp</w:t>
      </w:r>
      <w:r w:rsidR="0081762D">
        <w:rPr>
          <w:rFonts w:ascii="Tahoma" w:hAnsi="Tahoma" w:cs="Tahoma"/>
          <w:color w:val="000000" w:themeColor="text1"/>
          <w:szCs w:val="21"/>
        </w:rPr>
        <w:t>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Pr="0081762D">
        <w:rPr>
          <w:rFonts w:ascii="Tahoma" w:hAnsi="Tahoma" w:cs="Tahoma"/>
          <w:color w:val="000000" w:themeColor="text1"/>
          <w:szCs w:val="21"/>
        </w:rPr>
        <w:t>director of general affairs and secretary-general of RSJ, RSJ</w:t>
      </w:r>
      <w:r w:rsidR="00323DD1" w:rsidRPr="0081762D">
        <w:rPr>
          <w:rFonts w:ascii="Tahoma" w:hAnsi="Tahoma" w:cs="Tahoma"/>
          <w:color w:val="000000" w:themeColor="text1"/>
          <w:szCs w:val="21"/>
        </w:rPr>
        <w:t>,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Japan</w:t>
      </w:r>
    </w:p>
    <w:p w:rsidR="00E316A0" w:rsidRPr="0081762D" w:rsidRDefault="00E316A0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color w:val="000000" w:themeColor="text1"/>
          <w:szCs w:val="21"/>
        </w:rPr>
        <w:t>[Shin-</w:t>
      </w:r>
      <w:proofErr w:type="spellStart"/>
      <w:r>
        <w:rPr>
          <w:rFonts w:ascii="Tahoma" w:hAnsi="Tahoma" w:cs="Tahoma" w:hint="eastAsia"/>
          <w:color w:val="000000" w:themeColor="text1"/>
          <w:szCs w:val="21"/>
        </w:rPr>
        <w:t>ichi</w:t>
      </w:r>
      <w:proofErr w:type="spellEnd"/>
      <w:r>
        <w:rPr>
          <w:rFonts w:ascii="Tahoma" w:hAnsi="Tahoma" w:cs="Tahoma" w:hint="eastAsia"/>
          <w:color w:val="000000" w:themeColor="text1"/>
          <w:szCs w:val="21"/>
        </w:rPr>
        <w:t xml:space="preserve"> Hirai(</w:t>
      </w:r>
      <w:r w:rsidRPr="00E316A0">
        <w:rPr>
          <w:rFonts w:ascii="Tahoma" w:hAnsi="Tahoma" w:cs="Tahoma"/>
          <w:color w:val="000000" w:themeColor="text1"/>
          <w:szCs w:val="21"/>
        </w:rPr>
        <w:t>hirai</w:t>
      </w:r>
      <w:r>
        <w:rPr>
          <w:rFonts w:ascii="Tahoma" w:hAnsi="Tahoma" w:cs="Tahoma" w:hint="eastAsia"/>
          <w:color w:val="000000" w:themeColor="text1"/>
          <w:szCs w:val="21"/>
        </w:rPr>
        <w:t>@</w:t>
      </w:r>
      <w:r w:rsidRPr="00E316A0">
        <w:rPr>
          <w:rFonts w:ascii="Tahoma" w:hAnsi="Tahoma" w:cs="Tahoma"/>
          <w:color w:val="000000" w:themeColor="text1"/>
          <w:szCs w:val="21"/>
        </w:rPr>
        <w:t>se</w:t>
      </w:r>
      <w:r>
        <w:rPr>
          <w:rFonts w:ascii="Tahoma" w:hAnsi="Tahoma" w:cs="Tahoma" w:hint="eastAsia"/>
          <w:color w:val="000000" w:themeColor="text1"/>
          <w:szCs w:val="21"/>
        </w:rPr>
        <w:t>.</w:t>
      </w:r>
      <w:r w:rsidRPr="00E316A0">
        <w:rPr>
          <w:rFonts w:ascii="Tahoma" w:hAnsi="Tahoma" w:cs="Tahoma"/>
          <w:color w:val="000000" w:themeColor="text1"/>
          <w:szCs w:val="21"/>
        </w:rPr>
        <w:t>ritsumei</w:t>
      </w:r>
      <w:r>
        <w:rPr>
          <w:rFonts w:ascii="Tahoma" w:hAnsi="Tahoma" w:cs="Tahoma" w:hint="eastAsia"/>
          <w:color w:val="000000" w:themeColor="text1"/>
          <w:szCs w:val="21"/>
        </w:rPr>
        <w:t>.</w:t>
      </w:r>
      <w:r w:rsidRPr="00E316A0">
        <w:rPr>
          <w:rFonts w:ascii="Tahoma" w:hAnsi="Tahoma" w:cs="Tahoma"/>
          <w:color w:val="000000" w:themeColor="text1"/>
          <w:szCs w:val="21"/>
        </w:rPr>
        <w:t>ac</w:t>
      </w:r>
      <w:r>
        <w:rPr>
          <w:rFonts w:ascii="Tahoma" w:hAnsi="Tahoma" w:cs="Tahoma" w:hint="eastAsia"/>
          <w:color w:val="000000" w:themeColor="text1"/>
          <w:szCs w:val="21"/>
        </w:rPr>
        <w:t>.</w:t>
      </w:r>
      <w:r w:rsidRPr="00E316A0">
        <w:rPr>
          <w:rFonts w:ascii="Tahoma" w:hAnsi="Tahoma" w:cs="Tahoma"/>
          <w:color w:val="000000" w:themeColor="text1"/>
          <w:szCs w:val="21"/>
        </w:rPr>
        <w:t>jp</w:t>
      </w:r>
      <w:r>
        <w:rPr>
          <w:rFonts w:ascii="Tahoma" w:hAnsi="Tahoma" w:cs="Tahoma" w:hint="eastAsia"/>
          <w:color w:val="000000" w:themeColor="text1"/>
          <w:szCs w:val="21"/>
        </w:rPr>
        <w:t>)]</w:t>
      </w:r>
    </w:p>
    <w:p w:rsidR="002F7B02" w:rsidRPr="0081762D" w:rsidRDefault="002F7B02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4455B0" w:rsidRPr="0081762D" w:rsidRDefault="00637CF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RS</w:t>
      </w:r>
      <w:r w:rsidR="004C75F9" w:rsidRPr="0081762D">
        <w:rPr>
          <w:rFonts w:ascii="Tahoma" w:hAnsi="Tahoma" w:cs="Tahoma" w:hint="eastAsia"/>
          <w:color w:val="000000" w:themeColor="text1"/>
          <w:szCs w:val="21"/>
        </w:rPr>
        <w:t>O</w:t>
      </w:r>
      <w:r w:rsidRPr="0081762D">
        <w:rPr>
          <w:rFonts w:ascii="Tahoma" w:hAnsi="Tahoma" w:cs="Tahoma"/>
          <w:color w:val="000000" w:themeColor="text1"/>
          <w:szCs w:val="21"/>
        </w:rPr>
        <w:t>S</w:t>
      </w:r>
      <w:r w:rsidR="007A626A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Robotics Society of Singapore</w:t>
      </w:r>
      <w:r w:rsidR="007A626A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="004455B0" w:rsidRPr="0081762D">
        <w:rPr>
          <w:rFonts w:ascii="Tahoma" w:hAnsi="Tahoma" w:cs="Tahoma"/>
          <w:color w:val="000000" w:themeColor="text1"/>
          <w:szCs w:val="21"/>
        </w:rPr>
        <w:t>Singapore)</w:t>
      </w:r>
    </w:p>
    <w:p w:rsidR="004455B0" w:rsidRPr="0081762D" w:rsidRDefault="00546D01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Ryad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Chellali</w:t>
      </w:r>
      <w:proofErr w:type="spellEnd"/>
      <w:r w:rsidR="004455B0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="0081762D" w:rsidRPr="0081762D">
        <w:rPr>
          <w:rFonts w:ascii="Tahoma" w:hAnsi="Tahoma" w:cs="Tahoma"/>
          <w:color w:val="000000" w:themeColor="text1"/>
          <w:szCs w:val="21"/>
        </w:rPr>
        <w:t>rchellali@njtech.edu.cn</w:t>
      </w:r>
      <w:r w:rsidR="004455B0" w:rsidRPr="0081762D">
        <w:rPr>
          <w:rFonts w:ascii="Tahoma" w:hAnsi="Tahoma" w:cs="Tahoma"/>
          <w:color w:val="000000" w:themeColor="text1"/>
          <w:szCs w:val="21"/>
        </w:rPr>
        <w:t>)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81762D" w:rsidRPr="0081762D">
        <w:rPr>
          <w:rFonts w:ascii="Tahoma" w:hAnsi="Tahoma" w:cs="Tahoma"/>
          <w:color w:val="000000" w:themeColor="text1"/>
          <w:szCs w:val="21"/>
        </w:rPr>
        <w:t>Nanjing Tech University, China</w:t>
      </w:r>
    </w:p>
    <w:p w:rsidR="00A657DF" w:rsidRPr="0081762D" w:rsidRDefault="00A657DF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[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Xie</w:t>
      </w:r>
      <w:proofErr w:type="spellEnd"/>
      <w:r w:rsidR="0081762D">
        <w:rPr>
          <w:rFonts w:ascii="Tahoma" w:hAnsi="Tahoma" w:cs="Tahoma"/>
          <w:color w:val="000000" w:themeColor="text1"/>
          <w:szCs w:val="21"/>
        </w:rPr>
        <w:t xml:space="preserve"> Ming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xieming@robotics.sg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="0081762D">
        <w:rPr>
          <w:rFonts w:ascii="Tahoma" w:hAnsi="Tahoma" w:cs="Tahoma"/>
          <w:color w:val="000000" w:themeColor="text1"/>
          <w:szCs w:val="21"/>
        </w:rPr>
        <w:t>, Wee Teck Chew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teckchew@tp.edu.sg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="0081762D">
        <w:rPr>
          <w:rFonts w:ascii="Tahoma" w:hAnsi="Tahoma" w:cs="Tahoma"/>
          <w:color w:val="000000" w:themeColor="text1"/>
          <w:szCs w:val="21"/>
        </w:rPr>
        <w:t>, James Lee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james.lee@robotics.sg</w:t>
      </w:r>
      <w:r w:rsidR="0081762D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>]</w:t>
      </w:r>
    </w:p>
    <w:p w:rsidR="004455B0" w:rsidRPr="0081762D" w:rsidRDefault="004455B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546D01" w:rsidRPr="0081762D" w:rsidRDefault="00546D01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RST</w:t>
      </w:r>
      <w:r w:rsidR="007A626A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Robotics Society of Taiwan</w:t>
      </w:r>
      <w:r w:rsidR="007A626A" w:rsidRPr="0081762D">
        <w:rPr>
          <w:rFonts w:ascii="Tahoma" w:hAnsi="Tahoma" w:cs="Tahoma"/>
          <w:color w:val="000000" w:themeColor="text1"/>
          <w:szCs w:val="21"/>
        </w:rPr>
        <w:t xml:space="preserve">, </w:t>
      </w:r>
      <w:r w:rsidRPr="0081762D">
        <w:rPr>
          <w:rFonts w:ascii="Tahoma" w:hAnsi="Tahoma" w:cs="Tahoma"/>
          <w:color w:val="000000" w:themeColor="text1"/>
          <w:szCs w:val="21"/>
        </w:rPr>
        <w:t>Taiwan)</w:t>
      </w:r>
    </w:p>
    <w:p w:rsidR="00546D01" w:rsidRPr="0081762D" w:rsidRDefault="003E31CF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 w:hint="eastAsia"/>
          <w:color w:val="000000" w:themeColor="text1"/>
          <w:szCs w:val="21"/>
        </w:rPr>
        <w:t>Nobody</w:t>
      </w:r>
    </w:p>
    <w:p w:rsidR="00A657DF" w:rsidRPr="0081762D" w:rsidRDefault="00A657DF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[</w:t>
      </w:r>
      <w:r w:rsidR="0081762D">
        <w:rPr>
          <w:rFonts w:ascii="Tahoma" w:hAnsi="Tahoma" w:cs="Tahoma"/>
          <w:color w:val="000000" w:themeColor="text1"/>
          <w:szCs w:val="21"/>
        </w:rPr>
        <w:t>Ren C. Luo</w:t>
      </w:r>
      <w:r w:rsidR="0081762D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3E31CF" w:rsidRPr="0081762D">
        <w:rPr>
          <w:rFonts w:ascii="Tahoma" w:hAnsi="Tahoma" w:cs="Tahoma"/>
          <w:color w:val="000000" w:themeColor="text1"/>
          <w:szCs w:val="21"/>
        </w:rPr>
        <w:t>renluo@cc.ee.ntu.edu.tw</w:t>
      </w:r>
      <w:r w:rsidR="00493339">
        <w:rPr>
          <w:rFonts w:ascii="Tahoma" w:hAnsi="Tahoma" w:cs="Tahoma" w:hint="eastAsia"/>
          <w:color w:val="000000" w:themeColor="text1"/>
          <w:szCs w:val="21"/>
        </w:rPr>
        <w:t>)</w:t>
      </w:r>
      <w:r w:rsidR="003E31CF" w:rsidRP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Pr="0081762D">
        <w:rPr>
          <w:rFonts w:ascii="Tahoma" w:hAnsi="Tahoma" w:cs="Tahoma"/>
          <w:color w:val="000000" w:themeColor="text1"/>
          <w:szCs w:val="21"/>
        </w:rPr>
        <w:t>Li-Chen Fu</w:t>
      </w:r>
      <w:r w:rsidR="00493339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lichen@cc.ee.ntu.edu.tw</w:t>
      </w:r>
      <w:r w:rsidR="00493339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 xml:space="preserve">,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Tzuu-Hseng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S. Li</w:t>
      </w:r>
      <w:r w:rsidR="00493339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thsli@mail.ncku.edu.tw</w:t>
      </w:r>
      <w:r w:rsidR="00493339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>]</w:t>
      </w:r>
    </w:p>
    <w:p w:rsidR="00546D01" w:rsidRPr="00493339" w:rsidRDefault="00546D01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4455B0" w:rsidRPr="0081762D" w:rsidRDefault="004455B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T</w:t>
      </w:r>
      <w:r w:rsidR="00637CF0" w:rsidRPr="0081762D">
        <w:rPr>
          <w:rFonts w:ascii="Tahoma" w:hAnsi="Tahoma" w:cs="Tahoma"/>
          <w:color w:val="000000" w:themeColor="text1"/>
          <w:szCs w:val="21"/>
        </w:rPr>
        <w:t>RS</w:t>
      </w:r>
      <w:r w:rsidR="007A626A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="00637CF0" w:rsidRPr="0081762D">
        <w:rPr>
          <w:rFonts w:ascii="Tahoma" w:hAnsi="Tahoma" w:cs="Tahoma"/>
          <w:color w:val="000000" w:themeColor="text1"/>
          <w:szCs w:val="21"/>
        </w:rPr>
        <w:t>Thai Robotics Society</w:t>
      </w:r>
      <w:r w:rsidR="007A626A" w:rsidRPr="0081762D">
        <w:rPr>
          <w:rFonts w:ascii="Tahoma" w:hAnsi="Tahoma" w:cs="Tahoma"/>
          <w:color w:val="000000" w:themeColor="text1"/>
          <w:szCs w:val="21"/>
        </w:rPr>
        <w:t>, Thailand)</w:t>
      </w:r>
    </w:p>
    <w:p w:rsidR="00323DD1" w:rsidRPr="0081762D" w:rsidRDefault="008F6E42" w:rsidP="00EB538B">
      <w:pPr>
        <w:pStyle w:val="a4"/>
        <w:numPr>
          <w:ilvl w:val="0"/>
          <w:numId w:val="10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Nattee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Niparnan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="00493339" w:rsidRPr="00493339">
        <w:rPr>
          <w:rFonts w:ascii="Tahoma" w:hAnsi="Tahoma" w:cs="Tahoma"/>
          <w:color w:val="000000" w:themeColor="text1"/>
          <w:szCs w:val="21"/>
        </w:rPr>
        <w:t>nattee@gmail.com</w:t>
      </w:r>
      <w:r w:rsidRPr="0081762D">
        <w:rPr>
          <w:rFonts w:ascii="Tahoma" w:hAnsi="Tahoma" w:cs="Tahoma"/>
          <w:color w:val="000000" w:themeColor="text1"/>
          <w:szCs w:val="21"/>
        </w:rPr>
        <w:t>)</w:t>
      </w:r>
      <w:r w:rsidR="00493339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493339" w:rsidRPr="0081762D">
        <w:rPr>
          <w:rFonts w:ascii="Tahoma" w:hAnsi="Tahoma" w:cs="Tahoma"/>
          <w:color w:val="000000" w:themeColor="text1"/>
          <w:szCs w:val="21"/>
        </w:rPr>
        <w:t>Chulalongkorn University, Thailand</w:t>
      </w:r>
    </w:p>
    <w:p w:rsidR="00323DD1" w:rsidRPr="0081762D" w:rsidRDefault="00323DD1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[</w:t>
      </w:r>
      <w:proofErr w:type="spellStart"/>
      <w:r w:rsidR="003E31CF" w:rsidRPr="0081762D">
        <w:rPr>
          <w:rFonts w:ascii="Tahoma" w:hAnsi="Tahoma" w:cs="Tahoma"/>
          <w:color w:val="000000" w:themeColor="text1"/>
          <w:szCs w:val="21"/>
        </w:rPr>
        <w:t>Phongsaen</w:t>
      </w:r>
      <w:proofErr w:type="spellEnd"/>
      <w:r w:rsidR="003E31CF" w:rsidRPr="0081762D">
        <w:rPr>
          <w:rFonts w:ascii="Tahoma" w:hAnsi="Tahoma" w:cs="Tahoma"/>
          <w:color w:val="000000" w:themeColor="text1"/>
          <w:szCs w:val="21"/>
        </w:rPr>
        <w:t xml:space="preserve"> </w:t>
      </w:r>
      <w:proofErr w:type="spellStart"/>
      <w:r w:rsidR="003E31CF" w:rsidRPr="0081762D">
        <w:rPr>
          <w:rFonts w:ascii="Tahoma" w:hAnsi="Tahoma" w:cs="Tahoma"/>
          <w:color w:val="000000" w:themeColor="text1"/>
          <w:szCs w:val="21"/>
        </w:rPr>
        <w:t>Pitakwatchara</w:t>
      </w:r>
      <w:proofErr w:type="spellEnd"/>
      <w:r w:rsidR="00493339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493339" w:rsidRPr="00493339">
        <w:rPr>
          <w:rFonts w:ascii="Tahoma" w:hAnsi="Tahoma" w:cs="Tahoma"/>
          <w:color w:val="000000" w:themeColor="text1"/>
          <w:szCs w:val="21"/>
        </w:rPr>
        <w:t>Phongsaen.P@chula.ac.th</w:t>
      </w:r>
      <w:r w:rsidR="00493339">
        <w:rPr>
          <w:rFonts w:ascii="Tahoma" w:hAnsi="Tahoma" w:cs="Tahoma" w:hint="eastAsia"/>
          <w:color w:val="000000" w:themeColor="text1"/>
          <w:szCs w:val="21"/>
        </w:rPr>
        <w:t>)</w:t>
      </w:r>
      <w:r w:rsidR="003E31CF" w:rsidRPr="0081762D">
        <w:rPr>
          <w:rFonts w:ascii="Tahoma" w:hAnsi="Tahoma" w:cs="Tahoma" w:hint="eastAsia"/>
          <w:color w:val="000000" w:themeColor="text1"/>
          <w:szCs w:val="21"/>
        </w:rPr>
        <w:t>,</w:t>
      </w:r>
      <w:r w:rsidR="00493339">
        <w:rPr>
          <w:rFonts w:ascii="Tahoma" w:hAnsi="Tahoma" w:cs="Tahoma" w:hint="eastAsia"/>
          <w:color w:val="000000" w:themeColor="text1"/>
          <w:szCs w:val="21"/>
        </w:rPr>
        <w:t xml:space="preserve"> </w:t>
      </w:r>
      <w:r w:rsidR="003E31CF" w:rsidRPr="0081762D">
        <w:rPr>
          <w:rFonts w:ascii="Tahoma" w:hAnsi="Tahoma" w:cs="Tahoma"/>
          <w:color w:val="000000" w:themeColor="text1"/>
          <w:szCs w:val="21"/>
        </w:rPr>
        <w:t xml:space="preserve">Surat </w:t>
      </w:r>
      <w:proofErr w:type="spellStart"/>
      <w:r w:rsidR="003E31CF" w:rsidRPr="0081762D">
        <w:rPr>
          <w:rFonts w:ascii="Tahoma" w:hAnsi="Tahoma" w:cs="Tahoma"/>
          <w:color w:val="000000" w:themeColor="text1"/>
          <w:szCs w:val="21"/>
        </w:rPr>
        <w:t>Kwanmuang</w:t>
      </w:r>
      <w:proofErr w:type="spellEnd"/>
      <w:r w:rsidR="00493339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="003E31CF" w:rsidRPr="0081762D">
        <w:rPr>
          <w:rFonts w:ascii="Tahoma" w:hAnsi="Tahoma" w:cs="Tahoma"/>
          <w:color w:val="000000" w:themeColor="text1"/>
          <w:szCs w:val="21"/>
        </w:rPr>
        <w:t>surat.k@gmail.com</w:t>
      </w:r>
      <w:r w:rsidR="00493339">
        <w:rPr>
          <w:rFonts w:ascii="Tahoma" w:hAnsi="Tahoma" w:cs="Tahoma" w:hint="eastAsia"/>
          <w:color w:val="000000" w:themeColor="text1"/>
          <w:szCs w:val="21"/>
        </w:rPr>
        <w:t>)</w:t>
      </w:r>
      <w:r w:rsidR="003E31CF" w:rsidRPr="0081762D">
        <w:rPr>
          <w:rFonts w:ascii="Tahoma" w:hAnsi="Tahoma" w:cs="Tahoma" w:hint="eastAsia"/>
          <w:color w:val="000000" w:themeColor="text1"/>
          <w:szCs w:val="21"/>
        </w:rPr>
        <w:t xml:space="preserve">,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Sanya</w:t>
      </w:r>
      <w:proofErr w:type="spellEnd"/>
      <w:r w:rsidRPr="0081762D">
        <w:rPr>
          <w:rFonts w:ascii="Tahoma" w:hAnsi="Tahoma" w:cs="Tahoma"/>
          <w:color w:val="000000" w:themeColor="text1"/>
          <w:szCs w:val="21"/>
        </w:rPr>
        <w:t xml:space="preserve">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Mitaim</w:t>
      </w:r>
      <w:proofErr w:type="spellEnd"/>
      <w:r w:rsidR="00493339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msanya@engr.tu.ac.th</w:t>
      </w:r>
      <w:r w:rsidR="00493339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 xml:space="preserve">, </w:t>
      </w:r>
      <w:proofErr w:type="spellStart"/>
      <w:r w:rsidRPr="0081762D">
        <w:rPr>
          <w:rFonts w:ascii="Tahoma" w:hAnsi="Tahoma" w:cs="Tahoma"/>
          <w:color w:val="000000" w:themeColor="text1"/>
          <w:szCs w:val="21"/>
        </w:rPr>
        <w:t>Witaya</w:t>
      </w:r>
      <w:proofErr w:type="spellEnd"/>
      <w:r w:rsidR="00493339">
        <w:rPr>
          <w:rFonts w:ascii="Tahoma" w:hAnsi="Tahoma" w:cs="Tahoma" w:hint="eastAsi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w.witaya@gmail.com</w:t>
      </w:r>
      <w:r w:rsidR="00493339">
        <w:rPr>
          <w:rFonts w:ascii="Tahoma" w:hAnsi="Tahoma" w:cs="Tahoma" w:hint="eastAsia"/>
          <w:color w:val="000000" w:themeColor="text1"/>
          <w:szCs w:val="21"/>
        </w:rPr>
        <w:t>)</w:t>
      </w:r>
      <w:r w:rsidRPr="0081762D">
        <w:rPr>
          <w:rFonts w:ascii="Tahoma" w:hAnsi="Tahoma" w:cs="Tahoma"/>
          <w:color w:val="000000" w:themeColor="text1"/>
          <w:szCs w:val="21"/>
        </w:rPr>
        <w:t>]</w:t>
      </w:r>
    </w:p>
    <w:p w:rsidR="002F7B02" w:rsidRPr="0081762D" w:rsidRDefault="002F7B02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4455B0" w:rsidRPr="0081762D" w:rsidRDefault="00637CF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VRA</w:t>
      </w:r>
      <w:r w:rsidR="007A626A" w:rsidRPr="0081762D">
        <w:rPr>
          <w:rFonts w:ascii="Tahoma" w:hAnsi="Tahoma" w:cs="Tahoma"/>
          <w:color w:val="000000" w:themeColor="text1"/>
          <w:szCs w:val="21"/>
        </w:rPr>
        <w:t xml:space="preserve"> (</w:t>
      </w:r>
      <w:r w:rsidRPr="0081762D">
        <w:rPr>
          <w:rFonts w:ascii="Tahoma" w:hAnsi="Tahoma" w:cs="Tahoma"/>
          <w:color w:val="000000" w:themeColor="text1"/>
          <w:szCs w:val="21"/>
        </w:rPr>
        <w:t>Vietnam Association of Robotics</w:t>
      </w:r>
      <w:r w:rsidR="007A626A" w:rsidRPr="0081762D">
        <w:rPr>
          <w:rFonts w:ascii="Tahoma" w:hAnsi="Tahoma" w:cs="Tahoma"/>
          <w:color w:val="000000" w:themeColor="text1"/>
          <w:szCs w:val="21"/>
        </w:rPr>
        <w:t>, Vietnam)</w:t>
      </w:r>
    </w:p>
    <w:p w:rsidR="007C59DB" w:rsidRPr="0081762D" w:rsidRDefault="00323DD1" w:rsidP="00EB538B">
      <w:pPr>
        <w:pStyle w:val="a4"/>
        <w:numPr>
          <w:ilvl w:val="0"/>
          <w:numId w:val="15"/>
        </w:numPr>
        <w:spacing w:line="210" w:lineRule="exact"/>
        <w:ind w:leftChars="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N</w:t>
      </w:r>
      <w:r w:rsidR="007A626A" w:rsidRPr="0081762D">
        <w:rPr>
          <w:rFonts w:ascii="Tahoma" w:hAnsi="Tahoma" w:cs="Tahoma"/>
          <w:color w:val="000000" w:themeColor="text1"/>
          <w:szCs w:val="21"/>
        </w:rPr>
        <w:t>obody</w:t>
      </w:r>
    </w:p>
    <w:p w:rsidR="00323DD1" w:rsidRPr="0081762D" w:rsidRDefault="00323DD1" w:rsidP="00EB538B">
      <w:pPr>
        <w:pStyle w:val="a4"/>
        <w:spacing w:line="210" w:lineRule="exact"/>
        <w:ind w:leftChars="0" w:left="420"/>
        <w:rPr>
          <w:rFonts w:ascii="Tahoma" w:hAnsi="Tahoma" w:cs="Tahoma"/>
          <w:color w:val="000000" w:themeColor="text1"/>
          <w:szCs w:val="21"/>
        </w:rPr>
      </w:pPr>
      <w:r w:rsidRPr="0081762D">
        <w:rPr>
          <w:rFonts w:ascii="Tahoma" w:hAnsi="Tahoma" w:cs="Tahoma"/>
          <w:color w:val="000000" w:themeColor="text1"/>
          <w:szCs w:val="21"/>
        </w:rPr>
        <w:t>[Ngoc-Thang PHAM, phnthang@ftp.vn]</w:t>
      </w:r>
    </w:p>
    <w:p w:rsidR="004455B0" w:rsidRDefault="004455B0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210905" w:rsidRDefault="00210905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</w:p>
    <w:p w:rsidR="00210905" w:rsidRDefault="00210905" w:rsidP="00EB538B">
      <w:pPr>
        <w:widowControl/>
        <w:spacing w:line="210" w:lineRule="exact"/>
        <w:jc w:val="left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/>
          <w:color w:val="000000" w:themeColor="text1"/>
          <w:szCs w:val="21"/>
        </w:rPr>
        <w:br w:type="page"/>
      </w:r>
    </w:p>
    <w:p w:rsidR="00210905" w:rsidRPr="0081762D" w:rsidRDefault="007A51CC" w:rsidP="00EB538B">
      <w:pPr>
        <w:spacing w:line="210" w:lineRule="exact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75648" behindDoc="0" locked="0" layoutInCell="1" allowOverlap="1" wp14:anchorId="19B86345" wp14:editId="51C50164">
            <wp:simplePos x="0" y="0"/>
            <wp:positionH relativeFrom="column">
              <wp:posOffset>1716405</wp:posOffset>
            </wp:positionH>
            <wp:positionV relativeFrom="paragraph">
              <wp:posOffset>1793240</wp:posOffset>
            </wp:positionV>
            <wp:extent cx="2609215" cy="1739265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2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 w:hint="eastAsia"/>
          <w:noProof/>
          <w:color w:val="000000" w:themeColor="text1"/>
          <w:szCs w:val="21"/>
        </w:rPr>
        <w:drawing>
          <wp:anchor distT="0" distB="0" distL="114300" distR="114300" simplePos="0" relativeHeight="251630592" behindDoc="0" locked="0" layoutInCell="1" allowOverlap="1" wp14:anchorId="0DD0195F" wp14:editId="0369FE06">
            <wp:simplePos x="0" y="0"/>
            <wp:positionH relativeFrom="column">
              <wp:posOffset>3223260</wp:posOffset>
            </wp:positionH>
            <wp:positionV relativeFrom="paragraph">
              <wp:posOffset>3585210</wp:posOffset>
            </wp:positionV>
            <wp:extent cx="2628265" cy="175196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3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 w:hint="eastAsia"/>
          <w:noProof/>
          <w:color w:val="000000" w:themeColor="text1"/>
          <w:szCs w:val="21"/>
        </w:rPr>
        <w:drawing>
          <wp:anchor distT="0" distB="0" distL="114300" distR="114300" simplePos="0" relativeHeight="251710464" behindDoc="0" locked="0" layoutInCell="1" allowOverlap="1" wp14:anchorId="1442DB9D" wp14:editId="63EFC8AF">
            <wp:simplePos x="0" y="0"/>
            <wp:positionH relativeFrom="column">
              <wp:posOffset>327660</wp:posOffset>
            </wp:positionH>
            <wp:positionV relativeFrom="paragraph">
              <wp:posOffset>-15875</wp:posOffset>
            </wp:positionV>
            <wp:extent cx="2626995" cy="1751330"/>
            <wp:effectExtent l="0" t="0" r="190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3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905">
        <w:rPr>
          <w:rFonts w:ascii="Tahoma" w:hAnsi="Tahoma" w:cs="Tahoma" w:hint="eastAsia"/>
          <w:noProof/>
          <w:color w:val="000000" w:themeColor="text1"/>
          <w:szCs w:val="21"/>
        </w:rPr>
        <w:drawing>
          <wp:anchor distT="0" distB="0" distL="114300" distR="114300" simplePos="0" relativeHeight="251717632" behindDoc="0" locked="0" layoutInCell="1" allowOverlap="1" wp14:anchorId="29C162AF" wp14:editId="7AF39F66">
            <wp:simplePos x="0" y="0"/>
            <wp:positionH relativeFrom="column">
              <wp:posOffset>295910</wp:posOffset>
            </wp:positionH>
            <wp:positionV relativeFrom="paragraph">
              <wp:posOffset>5467350</wp:posOffset>
            </wp:positionV>
            <wp:extent cx="5537200" cy="3648186"/>
            <wp:effectExtent l="0" t="0" r="635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SU記念写真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648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0905" w:rsidRPr="0081762D" w:rsidSect="00C075F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63" w:rsidRDefault="00F36563" w:rsidP="00203864">
      <w:r>
        <w:separator/>
      </w:r>
    </w:p>
  </w:endnote>
  <w:endnote w:type="continuationSeparator" w:id="0">
    <w:p w:rsidR="00F36563" w:rsidRDefault="00F36563" w:rsidP="0020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63" w:rsidRDefault="00F36563" w:rsidP="00203864">
      <w:r>
        <w:separator/>
      </w:r>
    </w:p>
  </w:footnote>
  <w:footnote w:type="continuationSeparator" w:id="0">
    <w:p w:rsidR="00F36563" w:rsidRDefault="00F36563" w:rsidP="0020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BF8"/>
    <w:multiLevelType w:val="hybridMultilevel"/>
    <w:tmpl w:val="6FC69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F1584"/>
    <w:multiLevelType w:val="hybridMultilevel"/>
    <w:tmpl w:val="472240D6"/>
    <w:lvl w:ilvl="0" w:tplc="17C4439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310B8"/>
    <w:multiLevelType w:val="hybridMultilevel"/>
    <w:tmpl w:val="21C4BF26"/>
    <w:lvl w:ilvl="0" w:tplc="17C4439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44DDA"/>
    <w:multiLevelType w:val="hybridMultilevel"/>
    <w:tmpl w:val="DFE26768"/>
    <w:lvl w:ilvl="0" w:tplc="17C4439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A7E5F"/>
    <w:multiLevelType w:val="hybridMultilevel"/>
    <w:tmpl w:val="04E8883C"/>
    <w:lvl w:ilvl="0" w:tplc="17C4439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17E51"/>
    <w:multiLevelType w:val="hybridMultilevel"/>
    <w:tmpl w:val="6B8EB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FE0207"/>
    <w:multiLevelType w:val="hybridMultilevel"/>
    <w:tmpl w:val="9D3C7E12"/>
    <w:lvl w:ilvl="0" w:tplc="6C94EE4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440DB"/>
    <w:multiLevelType w:val="hybridMultilevel"/>
    <w:tmpl w:val="EC16BB72"/>
    <w:lvl w:ilvl="0" w:tplc="F00C8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954E9D"/>
    <w:multiLevelType w:val="hybridMultilevel"/>
    <w:tmpl w:val="36FA9F64"/>
    <w:lvl w:ilvl="0" w:tplc="6D68A3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B31F2F"/>
    <w:multiLevelType w:val="hybridMultilevel"/>
    <w:tmpl w:val="EC0AECE6"/>
    <w:lvl w:ilvl="0" w:tplc="17C4439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CC7CAA"/>
    <w:multiLevelType w:val="hybridMultilevel"/>
    <w:tmpl w:val="FCE0AA5A"/>
    <w:lvl w:ilvl="0" w:tplc="17C4439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1530E4"/>
    <w:multiLevelType w:val="hybridMultilevel"/>
    <w:tmpl w:val="41C6CE84"/>
    <w:lvl w:ilvl="0" w:tplc="8504503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1534F0"/>
    <w:multiLevelType w:val="hybridMultilevel"/>
    <w:tmpl w:val="512EB304"/>
    <w:lvl w:ilvl="0" w:tplc="17C4439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14D6B"/>
    <w:multiLevelType w:val="hybridMultilevel"/>
    <w:tmpl w:val="84AAE95C"/>
    <w:lvl w:ilvl="0" w:tplc="6D68A3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E47F62"/>
    <w:multiLevelType w:val="hybridMultilevel"/>
    <w:tmpl w:val="37E0D868"/>
    <w:lvl w:ilvl="0" w:tplc="17C4439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B4C8FE8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Cambria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58672D"/>
    <w:multiLevelType w:val="hybridMultilevel"/>
    <w:tmpl w:val="E7347A46"/>
    <w:lvl w:ilvl="0" w:tplc="17C4439C">
      <w:numFmt w:val="bullet"/>
      <w:lvlText w:val="-"/>
      <w:lvlJc w:val="left"/>
      <w:pPr>
        <w:ind w:left="526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3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5B0"/>
    <w:rsid w:val="00094820"/>
    <w:rsid w:val="000C2113"/>
    <w:rsid w:val="00146751"/>
    <w:rsid w:val="00203864"/>
    <w:rsid w:val="0020475F"/>
    <w:rsid w:val="00210905"/>
    <w:rsid w:val="00227D87"/>
    <w:rsid w:val="00252921"/>
    <w:rsid w:val="002C7F1D"/>
    <w:rsid w:val="002D0893"/>
    <w:rsid w:val="002F1109"/>
    <w:rsid w:val="002F7B02"/>
    <w:rsid w:val="003054DE"/>
    <w:rsid w:val="00323DD1"/>
    <w:rsid w:val="00351877"/>
    <w:rsid w:val="003E31CF"/>
    <w:rsid w:val="00403C84"/>
    <w:rsid w:val="004455B0"/>
    <w:rsid w:val="00450F13"/>
    <w:rsid w:val="00493339"/>
    <w:rsid w:val="004C75F9"/>
    <w:rsid w:val="004F3A29"/>
    <w:rsid w:val="00546D01"/>
    <w:rsid w:val="00551034"/>
    <w:rsid w:val="005A01FE"/>
    <w:rsid w:val="005C793A"/>
    <w:rsid w:val="005D5DDA"/>
    <w:rsid w:val="006127EA"/>
    <w:rsid w:val="00621452"/>
    <w:rsid w:val="00637CF0"/>
    <w:rsid w:val="006D3250"/>
    <w:rsid w:val="006D6853"/>
    <w:rsid w:val="0071267D"/>
    <w:rsid w:val="00725C17"/>
    <w:rsid w:val="0079068B"/>
    <w:rsid w:val="007A51CC"/>
    <w:rsid w:val="007A626A"/>
    <w:rsid w:val="007C59DB"/>
    <w:rsid w:val="007E2595"/>
    <w:rsid w:val="0081762D"/>
    <w:rsid w:val="00846C2E"/>
    <w:rsid w:val="008660C3"/>
    <w:rsid w:val="00896D49"/>
    <w:rsid w:val="008A7C8D"/>
    <w:rsid w:val="008B0593"/>
    <w:rsid w:val="008F3C3E"/>
    <w:rsid w:val="008F6E42"/>
    <w:rsid w:val="00904661"/>
    <w:rsid w:val="009241F5"/>
    <w:rsid w:val="00925980"/>
    <w:rsid w:val="009C7BF6"/>
    <w:rsid w:val="009E2B83"/>
    <w:rsid w:val="00A051CF"/>
    <w:rsid w:val="00A05E1D"/>
    <w:rsid w:val="00A657DF"/>
    <w:rsid w:val="00AE45A5"/>
    <w:rsid w:val="00B0043D"/>
    <w:rsid w:val="00B066D7"/>
    <w:rsid w:val="00B8533C"/>
    <w:rsid w:val="00B93C34"/>
    <w:rsid w:val="00C075FC"/>
    <w:rsid w:val="00C9604F"/>
    <w:rsid w:val="00D4439A"/>
    <w:rsid w:val="00D919C4"/>
    <w:rsid w:val="00E316A0"/>
    <w:rsid w:val="00E4120F"/>
    <w:rsid w:val="00E44B37"/>
    <w:rsid w:val="00E47220"/>
    <w:rsid w:val="00EB538B"/>
    <w:rsid w:val="00F36563"/>
    <w:rsid w:val="00F65579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498B9"/>
  <w15:docId w15:val="{46409626-5125-4797-8954-77535E26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B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C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64"/>
  </w:style>
  <w:style w:type="paragraph" w:styleId="a7">
    <w:name w:val="footer"/>
    <w:basedOn w:val="a"/>
    <w:link w:val="a8"/>
    <w:uiPriority w:val="99"/>
    <w:unhideWhenUsed/>
    <w:rsid w:val="00203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64"/>
  </w:style>
  <w:style w:type="paragraph" w:customStyle="1" w:styleId="Default">
    <w:name w:val="Default"/>
    <w:rsid w:val="00896D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</dc:creator>
  <cp:keywords/>
  <dc:description/>
  <cp:lastModifiedBy>hosoda</cp:lastModifiedBy>
  <cp:revision>30</cp:revision>
  <dcterms:created xsi:type="dcterms:W3CDTF">2015-09-21T17:25:00Z</dcterms:created>
  <dcterms:modified xsi:type="dcterms:W3CDTF">2019-02-01T01:19:00Z</dcterms:modified>
</cp:coreProperties>
</file>